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方正黑体_GBK" w:hAnsi="方正黑体_GBK" w:eastAsia="方正黑体_GBK" w:cs="方正黑体_GBK"/>
          <w:b/>
          <w:bCs/>
          <w:spacing w:val="8"/>
          <w:sz w:val="34"/>
          <w:szCs w:val="34"/>
          <w:lang w:val="en-US" w:eastAsia="zh-CN"/>
        </w:rPr>
      </w:pPr>
      <w:r>
        <w:rPr>
          <w:rFonts w:hint="eastAsia" w:ascii="方正黑体_GBK" w:hAnsi="方正黑体_GBK" w:eastAsia="方正黑体_GBK" w:cs="方正黑体_GBK"/>
          <w:b/>
          <w:bCs/>
          <w:spacing w:val="8"/>
          <w:sz w:val="34"/>
          <w:szCs w:val="34"/>
          <w:lang w:val="en-US" w:eastAsia="zh-CN"/>
        </w:rPr>
        <w:t>附件1：</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spacing w:val="8"/>
          <w:sz w:val="48"/>
          <w:szCs w:val="48"/>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spacing w:val="8"/>
          <w:sz w:val="48"/>
          <w:szCs w:val="48"/>
        </w:rPr>
      </w:pPr>
      <w:r>
        <w:rPr>
          <w:rFonts w:hint="eastAsia" w:ascii="方正小标宋_GBK" w:hAnsi="方正小标宋_GBK" w:eastAsia="方正小标宋_GBK" w:cs="方正小标宋_GBK"/>
          <w:spacing w:val="8"/>
          <w:sz w:val="48"/>
          <w:szCs w:val="48"/>
        </w:rPr>
        <w:t>中共过水坪镇逢源村总支部委员会</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spacing w:val="8"/>
          <w:sz w:val="48"/>
          <w:szCs w:val="48"/>
          <w:lang w:val="en-US" w:eastAsia="zh-CN"/>
        </w:rPr>
      </w:pPr>
      <w:r>
        <w:rPr>
          <w:rFonts w:hint="eastAsia" w:ascii="方正小标宋_GBK" w:hAnsi="方正小标宋_GBK" w:eastAsia="方正小标宋_GBK" w:cs="方正小标宋_GBK"/>
          <w:spacing w:val="8"/>
          <w:sz w:val="48"/>
          <w:szCs w:val="48"/>
        </w:rPr>
        <w:t>关于巡察整改进展情况的</w:t>
      </w:r>
      <w:r>
        <w:rPr>
          <w:rFonts w:hint="eastAsia" w:ascii="方正小标宋_GBK" w:hAnsi="方正小标宋_GBK" w:eastAsia="方正小标宋_GBK" w:cs="方正小标宋_GBK"/>
          <w:spacing w:val="8"/>
          <w:sz w:val="48"/>
          <w:szCs w:val="48"/>
          <w:lang w:val="en-US" w:eastAsia="zh-CN"/>
        </w:rPr>
        <w:t>通报</w:t>
      </w:r>
    </w:p>
    <w:p>
      <w:pPr>
        <w:keepNext w:val="0"/>
        <w:keepLines w:val="0"/>
        <w:pageBreakBefore w:val="0"/>
        <w:widowControl w:val="0"/>
        <w:kinsoku/>
        <w:wordWrap/>
        <w:overflowPunct/>
        <w:topLinePunct w:val="0"/>
        <w:autoSpaceDE/>
        <w:autoSpaceDN/>
        <w:bidi w:val="0"/>
        <w:adjustRightInd/>
        <w:snapToGrid/>
        <w:spacing w:after="313" w:afterLines="100" w:line="620" w:lineRule="exact"/>
        <w:jc w:val="center"/>
        <w:textAlignment w:val="auto"/>
        <w:rPr>
          <w:rFonts w:hint="eastAsia" w:ascii="方正仿宋_GBK" w:hAnsi="方正仿宋_GBK" w:eastAsia="方正仿宋_GBK" w:cs="方正仿宋_GBK"/>
          <w:b/>
          <w:bCs/>
          <w:spacing w:val="8"/>
          <w:sz w:val="34"/>
          <w:szCs w:val="34"/>
        </w:rPr>
      </w:pPr>
      <w:r>
        <w:rPr>
          <w:rFonts w:hint="eastAsia" w:ascii="方正楷体_GBK" w:hAnsi="方正楷体_GBK" w:eastAsia="方正楷体_GBK" w:cs="方正楷体_GBK"/>
          <w:b/>
          <w:bCs/>
          <w:spacing w:val="8"/>
          <w:sz w:val="34"/>
          <w:szCs w:val="34"/>
          <w:lang w:eastAsia="zh-CN"/>
        </w:rPr>
        <w:t>（</w:t>
      </w:r>
      <w:r>
        <w:rPr>
          <w:rFonts w:hint="eastAsia" w:ascii="方正楷体_GBK" w:hAnsi="方正楷体_GBK" w:eastAsia="方正楷体_GBK" w:cs="方正楷体_GBK"/>
          <w:b/>
          <w:bCs/>
          <w:spacing w:val="8"/>
          <w:sz w:val="34"/>
          <w:szCs w:val="34"/>
          <w:lang w:val="en-US" w:eastAsia="zh-CN"/>
        </w:rPr>
        <w:t>社会公开稿</w:t>
      </w:r>
      <w:r>
        <w:rPr>
          <w:rFonts w:hint="eastAsia" w:ascii="方正楷体_GBK" w:hAnsi="方正楷体_GBK" w:eastAsia="方正楷体_GBK" w:cs="方正楷体_GBK"/>
          <w:b/>
          <w:bCs/>
          <w:spacing w:val="8"/>
          <w:sz w:val="34"/>
          <w:szCs w:val="34"/>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712" w:firstLineChars="200"/>
        <w:textAlignment w:val="auto"/>
        <w:rPr>
          <w:rFonts w:hint="eastAsia" w:ascii="方正仿宋_GBK" w:hAnsi="方正仿宋_GBK" w:eastAsia="方正仿宋_GBK" w:cs="方正仿宋_GBK"/>
          <w:b/>
          <w:bCs/>
          <w:spacing w:val="8"/>
          <w:sz w:val="34"/>
          <w:szCs w:val="34"/>
        </w:rPr>
      </w:pPr>
      <w:r>
        <w:rPr>
          <w:rFonts w:hint="eastAsia" w:ascii="方正仿宋_GBK" w:hAnsi="方正仿宋_GBK" w:eastAsia="方正仿宋_GBK" w:cs="方正仿宋_GBK"/>
          <w:b/>
          <w:bCs/>
          <w:spacing w:val="8"/>
          <w:sz w:val="34"/>
          <w:szCs w:val="34"/>
        </w:rPr>
        <w:t>根据市委统一部署，2023年9月10日至11月15日，市委第二巡察组对过水坪镇</w:t>
      </w:r>
      <w:r>
        <w:rPr>
          <w:rFonts w:hint="eastAsia" w:ascii="方正仿宋_GBK" w:hAnsi="方正仿宋_GBK" w:eastAsia="方正仿宋_GBK" w:cs="方正仿宋_GBK"/>
          <w:b/>
          <w:bCs/>
          <w:spacing w:val="8"/>
          <w:sz w:val="34"/>
          <w:szCs w:val="34"/>
          <w:lang w:val="en-US" w:eastAsia="zh-CN"/>
        </w:rPr>
        <w:t>逢源</w:t>
      </w:r>
      <w:r>
        <w:rPr>
          <w:rFonts w:hint="eastAsia" w:ascii="方正仿宋_GBK" w:hAnsi="方正仿宋_GBK" w:eastAsia="方正仿宋_GBK" w:cs="方正仿宋_GBK"/>
          <w:b/>
          <w:bCs/>
          <w:spacing w:val="8"/>
          <w:sz w:val="34"/>
          <w:szCs w:val="34"/>
        </w:rPr>
        <w:t>村党总支进行了巡察。12月</w:t>
      </w:r>
      <w:r>
        <w:rPr>
          <w:rFonts w:hint="eastAsia" w:ascii="方正仿宋_GBK" w:hAnsi="方正仿宋_GBK" w:eastAsia="方正仿宋_GBK" w:cs="方正仿宋_GBK"/>
          <w:b/>
          <w:bCs/>
          <w:spacing w:val="8"/>
          <w:sz w:val="34"/>
          <w:szCs w:val="34"/>
          <w:lang w:val="en-US" w:eastAsia="zh-CN"/>
        </w:rPr>
        <w:t>2</w:t>
      </w:r>
      <w:r>
        <w:rPr>
          <w:rFonts w:hint="eastAsia" w:ascii="方正仿宋_GBK" w:hAnsi="方正仿宋_GBK" w:eastAsia="方正仿宋_GBK" w:cs="方正仿宋_GBK"/>
          <w:b/>
          <w:bCs/>
          <w:spacing w:val="8"/>
          <w:sz w:val="34"/>
          <w:szCs w:val="34"/>
        </w:rPr>
        <w:t>6日，向</w:t>
      </w:r>
      <w:r>
        <w:rPr>
          <w:rFonts w:hint="eastAsia" w:ascii="方正仿宋_GBK" w:hAnsi="方正仿宋_GBK" w:eastAsia="方正仿宋_GBK" w:cs="方正仿宋_GBK"/>
          <w:b/>
          <w:bCs/>
          <w:spacing w:val="8"/>
          <w:sz w:val="34"/>
          <w:szCs w:val="34"/>
          <w:lang w:val="en-US" w:eastAsia="zh-CN"/>
        </w:rPr>
        <w:t>逢源</w:t>
      </w:r>
      <w:r>
        <w:rPr>
          <w:rFonts w:hint="eastAsia" w:ascii="方正仿宋_GBK" w:hAnsi="方正仿宋_GBK" w:eastAsia="方正仿宋_GBK" w:cs="方正仿宋_GBK"/>
          <w:b/>
          <w:bCs/>
          <w:spacing w:val="8"/>
          <w:sz w:val="34"/>
          <w:szCs w:val="34"/>
        </w:rPr>
        <w:t>村党总支反馈了巡察意见。按照巡察工作有关要求，现将巡察整改进展情况</w:t>
      </w:r>
      <w:r>
        <w:rPr>
          <w:rFonts w:hint="eastAsia" w:ascii="方正仿宋_GBK" w:hAnsi="方正仿宋_GBK" w:eastAsia="方正仿宋_GBK" w:cs="方正仿宋_GBK"/>
          <w:b/>
          <w:bCs/>
          <w:spacing w:val="8"/>
          <w:sz w:val="34"/>
          <w:szCs w:val="34"/>
          <w:lang w:val="en-US" w:eastAsia="zh-CN"/>
        </w:rPr>
        <w:t>予以公布</w:t>
      </w:r>
      <w:r>
        <w:rPr>
          <w:rFonts w:hint="eastAsia" w:ascii="方正仿宋_GBK" w:hAnsi="方正仿宋_GBK" w:eastAsia="方正仿宋_GBK" w:cs="方正仿宋_GBK"/>
          <w:b/>
          <w:bCs/>
          <w:spacing w:val="8"/>
          <w:sz w:val="34"/>
          <w:szCs w:val="34"/>
        </w:rPr>
        <w:t>。</w:t>
      </w:r>
    </w:p>
    <w:p>
      <w:pPr>
        <w:keepNext w:val="0"/>
        <w:keepLines w:val="0"/>
        <w:pageBreakBefore w:val="0"/>
        <w:widowControl w:val="0"/>
        <w:kinsoku/>
        <w:wordWrap/>
        <w:overflowPunct/>
        <w:topLinePunct w:val="0"/>
        <w:autoSpaceDE/>
        <w:autoSpaceDN/>
        <w:bidi w:val="0"/>
        <w:adjustRightInd/>
        <w:snapToGrid/>
        <w:spacing w:line="620" w:lineRule="exact"/>
        <w:ind w:firstLine="712" w:firstLineChars="200"/>
        <w:textAlignment w:val="auto"/>
        <w:rPr>
          <w:rFonts w:hint="eastAsia" w:ascii="方正黑体_GBK" w:hAnsi="方正黑体_GBK" w:eastAsia="方正黑体_GBK" w:cs="方正黑体_GBK"/>
          <w:b/>
          <w:bCs/>
          <w:spacing w:val="8"/>
          <w:sz w:val="34"/>
          <w:szCs w:val="34"/>
        </w:rPr>
      </w:pPr>
      <w:r>
        <w:rPr>
          <w:rFonts w:hint="eastAsia" w:ascii="方正黑体_GBK" w:hAnsi="方正黑体_GBK" w:eastAsia="方正黑体_GBK" w:cs="方正黑体_GBK"/>
          <w:b/>
          <w:bCs/>
          <w:spacing w:val="8"/>
          <w:sz w:val="34"/>
          <w:szCs w:val="34"/>
        </w:rPr>
        <w:t>一、组织整改落实情况</w:t>
      </w:r>
    </w:p>
    <w:p>
      <w:pPr>
        <w:keepNext w:val="0"/>
        <w:keepLines w:val="0"/>
        <w:pageBreakBefore w:val="0"/>
        <w:widowControl w:val="0"/>
        <w:kinsoku/>
        <w:wordWrap/>
        <w:overflowPunct/>
        <w:topLinePunct w:val="0"/>
        <w:autoSpaceDE/>
        <w:autoSpaceDN/>
        <w:bidi w:val="0"/>
        <w:adjustRightInd/>
        <w:snapToGrid/>
        <w:spacing w:line="620" w:lineRule="exact"/>
        <w:ind w:firstLine="712" w:firstLineChars="200"/>
        <w:textAlignment w:val="auto"/>
        <w:rPr>
          <w:rFonts w:hint="eastAsia" w:ascii="方正仿宋_GBK" w:hAnsi="方正仿宋_GBK" w:eastAsia="方正仿宋_GBK" w:cs="方正仿宋_GBK"/>
          <w:b/>
          <w:bCs/>
          <w:spacing w:val="8"/>
          <w:sz w:val="34"/>
          <w:szCs w:val="34"/>
        </w:rPr>
      </w:pPr>
      <w:r>
        <w:rPr>
          <w:rFonts w:hint="eastAsia" w:ascii="方正仿宋_GBK" w:hAnsi="方正仿宋_GBK" w:eastAsia="方正仿宋_GBK" w:cs="方正仿宋_GBK"/>
          <w:b/>
          <w:bCs/>
          <w:spacing w:val="8"/>
          <w:sz w:val="34"/>
          <w:szCs w:val="34"/>
        </w:rPr>
        <w:t>市委巡察组反馈意见后，村党总支高度重视，及时组织召开村“两委”会议与党员、村民代表、组长大会，进一步统一思想认识，坚持把落实整改作为检验对党忠诚的“试金石”和推进全面从严治党的重要抓手，认真履行整改工作主体责任。对整改问题</w:t>
      </w:r>
      <w:r>
        <w:rPr>
          <w:rFonts w:hint="eastAsia" w:ascii="方正仿宋_GBK" w:hAnsi="方正仿宋_GBK" w:eastAsia="方正仿宋_GBK" w:cs="方正仿宋_GBK"/>
          <w:b/>
          <w:bCs/>
          <w:spacing w:val="8"/>
          <w:sz w:val="34"/>
          <w:szCs w:val="34"/>
          <w:lang w:eastAsia="zh-CN"/>
        </w:rPr>
        <w:t>，</w:t>
      </w:r>
      <w:r>
        <w:rPr>
          <w:rFonts w:hint="eastAsia" w:ascii="方正仿宋_GBK" w:hAnsi="方正仿宋_GBK" w:eastAsia="方正仿宋_GBK" w:cs="方正仿宋_GBK"/>
          <w:b/>
          <w:bCs/>
          <w:spacing w:val="8"/>
          <w:sz w:val="34"/>
          <w:szCs w:val="34"/>
        </w:rPr>
        <w:t>村“两委”干部主动认领、照单全收，制定整改方案，逐项明确责任人、整改措施和整改时限，确保</w:t>
      </w:r>
      <w:r>
        <w:rPr>
          <w:rFonts w:hint="eastAsia" w:ascii="方正仿宋_GBK" w:hAnsi="方正仿宋_GBK" w:eastAsia="方正仿宋_GBK" w:cs="方正仿宋_GBK"/>
          <w:b/>
          <w:bCs/>
          <w:spacing w:val="8"/>
          <w:sz w:val="34"/>
          <w:szCs w:val="34"/>
          <w:lang w:val="en-US" w:eastAsia="zh-CN"/>
        </w:rPr>
        <w:t>每项</w:t>
      </w:r>
      <w:r>
        <w:rPr>
          <w:rFonts w:hint="eastAsia" w:ascii="方正仿宋_GBK" w:hAnsi="方正仿宋_GBK" w:eastAsia="方正仿宋_GBK" w:cs="方正仿宋_GBK"/>
          <w:b/>
          <w:bCs/>
          <w:spacing w:val="8"/>
          <w:sz w:val="34"/>
          <w:szCs w:val="34"/>
        </w:rPr>
        <w:t>任务有人负责、有人落实。</w:t>
      </w:r>
    </w:p>
    <w:p>
      <w:pPr>
        <w:keepNext w:val="0"/>
        <w:keepLines w:val="0"/>
        <w:pageBreakBefore w:val="0"/>
        <w:widowControl w:val="0"/>
        <w:kinsoku/>
        <w:wordWrap/>
        <w:overflowPunct/>
        <w:topLinePunct w:val="0"/>
        <w:autoSpaceDE/>
        <w:autoSpaceDN/>
        <w:bidi w:val="0"/>
        <w:adjustRightInd/>
        <w:snapToGrid/>
        <w:spacing w:line="620" w:lineRule="exact"/>
        <w:ind w:firstLine="712" w:firstLineChars="200"/>
        <w:textAlignment w:val="auto"/>
        <w:rPr>
          <w:rFonts w:hint="eastAsia" w:ascii="方正仿宋_GBK" w:hAnsi="方正仿宋_GBK" w:eastAsia="方正仿宋_GBK" w:cs="方正仿宋_GBK"/>
          <w:b/>
          <w:bCs/>
          <w:spacing w:val="8"/>
          <w:sz w:val="34"/>
          <w:szCs w:val="34"/>
        </w:rPr>
      </w:pPr>
      <w:r>
        <w:rPr>
          <w:rFonts w:hint="eastAsia" w:ascii="方正仿宋_GBK" w:hAnsi="方正仿宋_GBK" w:eastAsia="方正仿宋_GBK" w:cs="方正仿宋_GBK"/>
          <w:b/>
          <w:bCs/>
          <w:spacing w:val="8"/>
          <w:sz w:val="34"/>
          <w:szCs w:val="34"/>
        </w:rPr>
        <w:t>党</w:t>
      </w:r>
      <w:r>
        <w:rPr>
          <w:rFonts w:hint="eastAsia" w:ascii="方正仿宋_GBK" w:hAnsi="方正仿宋_GBK" w:eastAsia="方正仿宋_GBK" w:cs="方正仿宋_GBK"/>
          <w:b/>
          <w:bCs/>
          <w:spacing w:val="8"/>
          <w:sz w:val="34"/>
          <w:szCs w:val="34"/>
          <w:lang w:val="en-US" w:eastAsia="zh-CN"/>
        </w:rPr>
        <w:t>总支</w:t>
      </w:r>
      <w:r>
        <w:rPr>
          <w:rFonts w:hint="eastAsia" w:ascii="方正仿宋_GBK" w:hAnsi="方正仿宋_GBK" w:eastAsia="方正仿宋_GBK" w:cs="方正仿宋_GBK"/>
          <w:b/>
          <w:bCs/>
          <w:spacing w:val="8"/>
          <w:sz w:val="34"/>
          <w:szCs w:val="34"/>
        </w:rPr>
        <w:t>书记段运华坚决扛牢巡察整改第一责任人责任，多次组织村“两委”研究整改工作，督促检查整改进展情况，协调解决工作中的问题，逐级传导压力、形成整改合力，切实做到认真改、坚决改、彻底改。</w:t>
      </w:r>
    </w:p>
    <w:p>
      <w:pPr>
        <w:keepNext w:val="0"/>
        <w:keepLines w:val="0"/>
        <w:pageBreakBefore w:val="0"/>
        <w:widowControl w:val="0"/>
        <w:kinsoku/>
        <w:wordWrap/>
        <w:overflowPunct/>
        <w:topLinePunct w:val="0"/>
        <w:autoSpaceDE/>
        <w:autoSpaceDN/>
        <w:bidi w:val="0"/>
        <w:adjustRightInd/>
        <w:snapToGrid/>
        <w:spacing w:line="620" w:lineRule="exact"/>
        <w:ind w:firstLine="712" w:firstLineChars="200"/>
        <w:textAlignment w:val="auto"/>
        <w:rPr>
          <w:rFonts w:hint="eastAsia" w:ascii="方正仿宋_GBK" w:hAnsi="方正仿宋_GBK" w:eastAsia="方正仿宋_GBK" w:cs="方正仿宋_GBK"/>
          <w:b/>
          <w:bCs/>
          <w:spacing w:val="8"/>
          <w:sz w:val="34"/>
          <w:szCs w:val="34"/>
        </w:rPr>
      </w:pPr>
      <w:r>
        <w:rPr>
          <w:rFonts w:hint="eastAsia" w:ascii="方正仿宋_GBK" w:hAnsi="方正仿宋_GBK" w:eastAsia="方正仿宋_GBK" w:cs="方正仿宋_GBK"/>
          <w:b/>
          <w:bCs/>
          <w:spacing w:val="8"/>
          <w:sz w:val="34"/>
          <w:szCs w:val="34"/>
        </w:rPr>
        <w:t>截至6月</w:t>
      </w:r>
      <w:r>
        <w:rPr>
          <w:rFonts w:hint="eastAsia" w:ascii="方正仿宋_GBK" w:hAnsi="方正仿宋_GBK" w:eastAsia="方正仿宋_GBK" w:cs="方正仿宋_GBK"/>
          <w:b/>
          <w:bCs/>
          <w:spacing w:val="8"/>
          <w:sz w:val="34"/>
          <w:szCs w:val="34"/>
          <w:lang w:val="en-US" w:eastAsia="zh-CN"/>
        </w:rPr>
        <w:t>26</w:t>
      </w:r>
      <w:r>
        <w:rPr>
          <w:rFonts w:hint="eastAsia" w:ascii="方正仿宋_GBK" w:hAnsi="方正仿宋_GBK" w:eastAsia="方正仿宋_GBK" w:cs="方正仿宋_GBK"/>
          <w:b/>
          <w:bCs/>
          <w:spacing w:val="8"/>
          <w:sz w:val="34"/>
          <w:szCs w:val="34"/>
        </w:rPr>
        <w:t>日，巡察反馈的</w:t>
      </w:r>
      <w:r>
        <w:rPr>
          <w:rFonts w:hint="eastAsia" w:ascii="方正仿宋_GBK" w:hAnsi="方正仿宋_GBK" w:eastAsia="方正仿宋_GBK" w:cs="方正仿宋_GBK"/>
          <w:b/>
          <w:bCs/>
          <w:spacing w:val="8"/>
          <w:sz w:val="34"/>
          <w:szCs w:val="34"/>
          <w:lang w:val="en-US" w:eastAsia="zh-CN"/>
        </w:rPr>
        <w:t>7</w:t>
      </w:r>
      <w:r>
        <w:rPr>
          <w:rFonts w:hint="eastAsia" w:ascii="方正仿宋_GBK" w:hAnsi="方正仿宋_GBK" w:eastAsia="方正仿宋_GBK" w:cs="方正仿宋_GBK"/>
          <w:b/>
          <w:bCs/>
          <w:spacing w:val="8"/>
          <w:sz w:val="34"/>
          <w:szCs w:val="34"/>
        </w:rPr>
        <w:t>个具体问题，已</w:t>
      </w:r>
      <w:r>
        <w:rPr>
          <w:rFonts w:hint="eastAsia" w:ascii="方正仿宋_GBK" w:hAnsi="方正仿宋_GBK" w:eastAsia="方正仿宋_GBK" w:cs="方正仿宋_GBK"/>
          <w:b/>
          <w:bCs/>
          <w:spacing w:val="8"/>
          <w:sz w:val="34"/>
          <w:szCs w:val="34"/>
          <w:lang w:val="en-US" w:eastAsia="zh-CN"/>
        </w:rPr>
        <w:t>全部</w:t>
      </w:r>
      <w:r>
        <w:rPr>
          <w:rFonts w:hint="eastAsia" w:ascii="方正仿宋_GBK" w:hAnsi="方正仿宋_GBK" w:eastAsia="方正仿宋_GBK" w:cs="方正仿宋_GBK"/>
          <w:b/>
          <w:bCs/>
          <w:spacing w:val="8"/>
          <w:sz w:val="34"/>
          <w:szCs w:val="34"/>
        </w:rPr>
        <w:t>完成整改。</w:t>
      </w:r>
    </w:p>
    <w:p>
      <w:pPr>
        <w:keepNext w:val="0"/>
        <w:keepLines w:val="0"/>
        <w:pageBreakBefore w:val="0"/>
        <w:widowControl w:val="0"/>
        <w:kinsoku/>
        <w:wordWrap/>
        <w:overflowPunct/>
        <w:topLinePunct w:val="0"/>
        <w:autoSpaceDE/>
        <w:autoSpaceDN/>
        <w:bidi w:val="0"/>
        <w:adjustRightInd/>
        <w:snapToGrid/>
        <w:spacing w:line="620" w:lineRule="exact"/>
        <w:ind w:firstLine="715" w:firstLineChars="200"/>
        <w:textAlignment w:val="auto"/>
        <w:rPr>
          <w:rFonts w:hint="default" w:ascii="黑体" w:hAnsi="黑体" w:eastAsia="黑体" w:cs="黑体"/>
          <w:b/>
          <w:bCs/>
          <w:spacing w:val="8"/>
          <w:sz w:val="34"/>
          <w:szCs w:val="34"/>
          <w:lang w:val="en-US" w:eastAsia="zh-CN"/>
        </w:rPr>
      </w:pPr>
      <w:r>
        <w:rPr>
          <w:rFonts w:hint="eastAsia" w:ascii="黑体" w:hAnsi="黑体" w:eastAsia="黑体" w:cs="黑体"/>
          <w:b/>
          <w:bCs/>
          <w:spacing w:val="8"/>
          <w:sz w:val="34"/>
          <w:szCs w:val="34"/>
        </w:rPr>
        <w:t>二、集中整改期内</w:t>
      </w:r>
      <w:r>
        <w:rPr>
          <w:rFonts w:hint="eastAsia" w:ascii="黑体" w:hAnsi="黑体" w:eastAsia="黑体" w:cs="黑体"/>
          <w:b/>
          <w:bCs/>
          <w:spacing w:val="8"/>
          <w:sz w:val="34"/>
          <w:szCs w:val="34"/>
          <w:lang w:val="en-US" w:eastAsia="zh-CN"/>
        </w:rPr>
        <w:t>整改进展情况</w:t>
      </w:r>
    </w:p>
    <w:p>
      <w:pPr>
        <w:keepNext w:val="0"/>
        <w:keepLines w:val="0"/>
        <w:pageBreakBefore w:val="0"/>
        <w:widowControl w:val="0"/>
        <w:kinsoku/>
        <w:wordWrap/>
        <w:overflowPunct/>
        <w:topLinePunct w:val="0"/>
        <w:autoSpaceDE/>
        <w:autoSpaceDN/>
        <w:bidi w:val="0"/>
        <w:adjustRightInd/>
        <w:snapToGrid/>
        <w:spacing w:line="620" w:lineRule="exact"/>
        <w:ind w:firstLine="712" w:firstLineChars="200"/>
        <w:textAlignment w:val="auto"/>
        <w:rPr>
          <w:rFonts w:hint="eastAsia" w:ascii="方正楷体_GBK" w:hAnsi="方正楷体_GBK" w:eastAsia="方正楷体_GBK" w:cs="方正楷体_GBK"/>
          <w:b/>
          <w:bCs/>
          <w:spacing w:val="8"/>
          <w:sz w:val="34"/>
          <w:szCs w:val="34"/>
        </w:rPr>
      </w:pPr>
      <w:r>
        <w:rPr>
          <w:rFonts w:hint="eastAsia" w:ascii="方正楷体_GBK" w:hAnsi="方正楷体_GBK" w:eastAsia="方正楷体_GBK" w:cs="方正楷体_GBK"/>
          <w:b/>
          <w:bCs/>
          <w:spacing w:val="8"/>
          <w:sz w:val="34"/>
          <w:szCs w:val="34"/>
          <w:lang w:eastAsia="zh-CN"/>
        </w:rPr>
        <w:t>（</w:t>
      </w:r>
      <w:r>
        <w:rPr>
          <w:rFonts w:hint="eastAsia" w:ascii="方正楷体_GBK" w:hAnsi="方正楷体_GBK" w:eastAsia="方正楷体_GBK" w:cs="方正楷体_GBK"/>
          <w:b/>
          <w:bCs/>
          <w:spacing w:val="8"/>
          <w:sz w:val="34"/>
          <w:szCs w:val="34"/>
          <w:lang w:val="en-US" w:eastAsia="zh-CN"/>
        </w:rPr>
        <w:t>一</w:t>
      </w:r>
      <w:r>
        <w:rPr>
          <w:rFonts w:hint="eastAsia" w:ascii="方正楷体_GBK" w:hAnsi="方正楷体_GBK" w:eastAsia="方正楷体_GBK" w:cs="方正楷体_GBK"/>
          <w:b/>
          <w:bCs/>
          <w:spacing w:val="8"/>
          <w:sz w:val="34"/>
          <w:szCs w:val="34"/>
          <w:lang w:eastAsia="zh-CN"/>
        </w:rPr>
        <w:t>）</w:t>
      </w:r>
      <w:r>
        <w:rPr>
          <w:rFonts w:hint="eastAsia" w:ascii="方正楷体_GBK" w:hAnsi="方正楷体_GBK" w:eastAsia="方正楷体_GBK" w:cs="方正楷体_GBK"/>
          <w:b/>
          <w:bCs/>
          <w:spacing w:val="8"/>
          <w:sz w:val="34"/>
          <w:szCs w:val="34"/>
          <w:lang w:val="en-US" w:eastAsia="zh-CN"/>
        </w:rPr>
        <w:t>反馈问题：</w:t>
      </w:r>
      <w:r>
        <w:rPr>
          <w:rFonts w:hint="eastAsia" w:ascii="方正楷体_GBK" w:hAnsi="方正楷体_GBK" w:eastAsia="方正楷体_GBK" w:cs="方正楷体_GBK"/>
          <w:b/>
          <w:bCs/>
          <w:spacing w:val="8"/>
          <w:sz w:val="34"/>
          <w:szCs w:val="34"/>
        </w:rPr>
        <w:t>巩固脱贫攻坚成果同乡村振兴有效衔接工作不到位。</w:t>
      </w:r>
    </w:p>
    <w:p>
      <w:pPr>
        <w:keepNext w:val="0"/>
        <w:keepLines w:val="0"/>
        <w:pageBreakBefore w:val="0"/>
        <w:widowControl w:val="0"/>
        <w:kinsoku/>
        <w:wordWrap/>
        <w:overflowPunct/>
        <w:topLinePunct w:val="0"/>
        <w:autoSpaceDE/>
        <w:autoSpaceDN/>
        <w:bidi w:val="0"/>
        <w:adjustRightInd/>
        <w:snapToGrid/>
        <w:spacing w:line="620" w:lineRule="exact"/>
        <w:ind w:firstLine="712" w:firstLineChars="200"/>
        <w:textAlignment w:val="auto"/>
        <w:rPr>
          <w:rFonts w:hint="eastAsia" w:ascii="方正仿宋_GBK" w:hAnsi="方正仿宋_GBK" w:eastAsia="方正仿宋_GBK" w:cs="方正仿宋_GBK"/>
          <w:b/>
          <w:bCs/>
          <w:spacing w:val="8"/>
          <w:sz w:val="34"/>
          <w:szCs w:val="34"/>
        </w:rPr>
      </w:pPr>
      <w:r>
        <w:rPr>
          <w:rFonts w:hint="eastAsia" w:ascii="方正仿宋_GBK" w:hAnsi="方正仿宋_GBK" w:eastAsia="方正仿宋_GBK" w:cs="方正仿宋_GBK"/>
          <w:b/>
          <w:bCs/>
          <w:spacing w:val="8"/>
          <w:sz w:val="34"/>
          <w:szCs w:val="34"/>
          <w:lang w:val="en-US" w:eastAsia="zh-CN"/>
        </w:rPr>
        <w:t>问题1</w:t>
      </w:r>
      <w:r>
        <w:rPr>
          <w:rFonts w:hint="eastAsia" w:ascii="方正仿宋_GBK" w:hAnsi="方正仿宋_GBK" w:eastAsia="方正仿宋_GBK" w:cs="方正仿宋_GBK"/>
          <w:b/>
          <w:bCs/>
          <w:spacing w:val="8"/>
          <w:sz w:val="34"/>
          <w:szCs w:val="34"/>
        </w:rPr>
        <w:t>：危房摸排及处置不到位。</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20" w:lineRule="exact"/>
        <w:ind w:firstLine="712" w:firstLineChars="200"/>
        <w:textAlignment w:val="auto"/>
        <w:rPr>
          <w:rFonts w:hint="default" w:ascii="方正仿宋_GBK" w:hAnsi="方正仿宋_GBK" w:eastAsia="方正仿宋_GBK" w:cs="方正仿宋_GBK"/>
          <w:b/>
          <w:bCs/>
          <w:spacing w:val="8"/>
          <w:sz w:val="34"/>
          <w:szCs w:val="34"/>
          <w:lang w:val="en-US" w:eastAsia="zh-CN"/>
        </w:rPr>
      </w:pPr>
      <w:r>
        <w:rPr>
          <w:rFonts w:hint="eastAsia" w:ascii="方正仿宋_GBK" w:hAnsi="方正仿宋_GBK" w:eastAsia="方正仿宋_GBK" w:cs="方正仿宋_GBK"/>
          <w:b/>
          <w:bCs/>
          <w:spacing w:val="8"/>
          <w:sz w:val="34"/>
          <w:szCs w:val="34"/>
          <w:lang w:val="en-US" w:eastAsia="zh-CN"/>
        </w:rPr>
        <w:t>整改结果：完成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20" w:lineRule="exact"/>
        <w:ind w:firstLine="712" w:firstLineChars="200"/>
        <w:textAlignment w:val="auto"/>
        <w:rPr>
          <w:rFonts w:hint="default" w:ascii="方正仿宋_GBK" w:hAnsi="方正仿宋_GBK" w:eastAsia="方正仿宋_GBK" w:cs="方正仿宋_GBK"/>
          <w:b/>
          <w:bCs/>
          <w:i w:val="0"/>
          <w:caps w:val="0"/>
          <w:color w:val="000000" w:themeColor="text1"/>
          <w:spacing w:val="8"/>
          <w:sz w:val="34"/>
          <w:szCs w:val="34"/>
          <w:shd w:val="clear" w:fill="FFFFFF"/>
          <w:lang w:val="en-US" w:eastAsia="zh-CN"/>
          <w14:textFill>
            <w14:solidFill>
              <w14:schemeClr w14:val="tx1"/>
            </w14:solidFill>
          </w14:textFill>
        </w:rPr>
      </w:pPr>
      <w:r>
        <w:rPr>
          <w:rFonts w:hint="eastAsia" w:ascii="方正仿宋_GBK" w:hAnsi="方正仿宋_GBK" w:eastAsia="方正仿宋_GBK" w:cs="方正仿宋_GBK"/>
          <w:b/>
          <w:bCs/>
          <w:spacing w:val="8"/>
          <w:sz w:val="34"/>
          <w:szCs w:val="34"/>
        </w:rPr>
        <w:t>整改情况：</w:t>
      </w:r>
      <w:r>
        <w:rPr>
          <w:rFonts w:hint="eastAsia" w:ascii="方正仿宋_GBK" w:hAnsi="方正仿宋_GBK" w:eastAsia="方正仿宋_GBK" w:cs="方正仿宋_GBK"/>
          <w:b/>
          <w:bCs/>
          <w:spacing w:val="8"/>
          <w:sz w:val="34"/>
          <w:szCs w:val="34"/>
          <w:lang w:val="en-US" w:eastAsia="zh-CN"/>
        </w:rPr>
        <w:t>按照县镇关于危房</w:t>
      </w:r>
      <w:r>
        <w:rPr>
          <w:rFonts w:hint="eastAsia" w:ascii="方正仿宋_GBK" w:hAnsi="方正仿宋_GBK" w:eastAsia="方正仿宋_GBK" w:cs="方正仿宋_GBK"/>
          <w:b/>
          <w:bCs/>
          <w:i w:val="0"/>
          <w:caps w:val="0"/>
          <w:color w:val="000000" w:themeColor="text1"/>
          <w:spacing w:val="8"/>
          <w:sz w:val="34"/>
          <w:szCs w:val="34"/>
          <w:shd w:val="clear" w:fill="FFFFFF"/>
          <w:lang w:val="en-US" w:eastAsia="zh-CN"/>
          <w14:textFill>
            <w14:solidFill>
              <w14:schemeClr w14:val="tx1"/>
            </w14:solidFill>
          </w14:textFill>
        </w:rPr>
        <w:t>摸排工作要求，全面排查是否存在有村民住在危房的情况。</w:t>
      </w:r>
      <w:r>
        <w:rPr>
          <w:rFonts w:hint="eastAsia" w:ascii="方正仿宋_GBK" w:hAnsi="方正仿宋_GBK" w:eastAsia="方正仿宋_GBK" w:cs="方正仿宋_GBK"/>
          <w:b/>
          <w:bCs/>
          <w:spacing w:val="8"/>
          <w:sz w:val="34"/>
          <w:szCs w:val="34"/>
        </w:rPr>
        <w:t>经核实，3组段</w:t>
      </w:r>
      <w:r>
        <w:rPr>
          <w:rFonts w:hint="eastAsia" w:ascii="方正仿宋_GBK" w:hAnsi="方正仿宋_GBK" w:eastAsia="方正仿宋_GBK" w:cs="方正仿宋_GBK"/>
          <w:b/>
          <w:bCs/>
          <w:spacing w:val="8"/>
          <w:sz w:val="34"/>
          <w:szCs w:val="34"/>
          <w:lang w:val="en-US" w:eastAsia="zh-CN"/>
        </w:rPr>
        <w:t>某某1</w:t>
      </w:r>
      <w:r>
        <w:rPr>
          <w:rFonts w:hint="eastAsia" w:ascii="方正仿宋_GBK" w:hAnsi="方正仿宋_GBK" w:eastAsia="方正仿宋_GBK" w:cs="方正仿宋_GBK"/>
          <w:b/>
          <w:bCs/>
          <w:spacing w:val="8"/>
          <w:sz w:val="34"/>
          <w:szCs w:val="34"/>
        </w:rPr>
        <w:t>居住生活在八十年代建的砖木结构房内，其主房旁边有一土砖房，用来放置杂物，未发现有居住生活痕迹。段</w:t>
      </w:r>
      <w:r>
        <w:rPr>
          <w:rFonts w:hint="eastAsia" w:ascii="方正仿宋_GBK" w:hAnsi="方正仿宋_GBK" w:eastAsia="方正仿宋_GBK" w:cs="方正仿宋_GBK"/>
          <w:b/>
          <w:bCs/>
          <w:spacing w:val="8"/>
          <w:sz w:val="34"/>
          <w:szCs w:val="34"/>
          <w:lang w:val="en-US" w:eastAsia="zh-CN"/>
        </w:rPr>
        <w:t>某某2</w:t>
      </w:r>
      <w:r>
        <w:rPr>
          <w:rFonts w:hint="eastAsia" w:ascii="方正仿宋_GBK" w:hAnsi="方正仿宋_GBK" w:eastAsia="方正仿宋_GBK" w:cs="方正仿宋_GBK"/>
          <w:b/>
          <w:bCs/>
          <w:i w:val="0"/>
          <w:caps w:val="0"/>
          <w:color w:val="000000" w:themeColor="text1"/>
          <w:spacing w:val="8"/>
          <w:sz w:val="34"/>
          <w:szCs w:val="34"/>
          <w:shd w:val="clear" w:fill="FFFFFF"/>
          <w:lang w:val="en-US" w:eastAsia="zh-CN"/>
          <w14:textFill>
            <w14:solidFill>
              <w14:schemeClr w14:val="tx1"/>
            </w14:solidFill>
          </w14:textFill>
        </w:rPr>
        <w:t>于2017年就在过水坪镇农贸市场大楼购置了一套商品房，但由于楼层较高原因，所以一直居住在原住房。通过镇村干部多次上门做其思想工作，已到新住房居住生活。</w:t>
      </w:r>
    </w:p>
    <w:p>
      <w:pPr>
        <w:keepNext w:val="0"/>
        <w:keepLines w:val="0"/>
        <w:pageBreakBefore w:val="0"/>
        <w:widowControl w:val="0"/>
        <w:kinsoku/>
        <w:wordWrap/>
        <w:overflowPunct/>
        <w:topLinePunct w:val="0"/>
        <w:autoSpaceDE/>
        <w:autoSpaceDN/>
        <w:bidi w:val="0"/>
        <w:adjustRightInd/>
        <w:snapToGrid/>
        <w:spacing w:line="620" w:lineRule="exact"/>
        <w:ind w:firstLine="712" w:firstLineChars="200"/>
        <w:textAlignment w:val="auto"/>
        <w:rPr>
          <w:rFonts w:hint="eastAsia" w:ascii="方正仿宋_GBK" w:hAnsi="方正仿宋_GBK" w:eastAsia="方正仿宋_GBK" w:cs="方正仿宋_GBK"/>
          <w:b/>
          <w:bCs/>
          <w:spacing w:val="8"/>
          <w:sz w:val="34"/>
          <w:szCs w:val="34"/>
        </w:rPr>
      </w:pPr>
      <w:r>
        <w:rPr>
          <w:rFonts w:hint="eastAsia" w:ascii="方正仿宋_GBK" w:hAnsi="方正仿宋_GBK" w:eastAsia="方正仿宋_GBK" w:cs="方正仿宋_GBK"/>
          <w:b/>
          <w:bCs/>
          <w:spacing w:val="8"/>
          <w:sz w:val="34"/>
          <w:szCs w:val="34"/>
          <w:lang w:val="en-US" w:eastAsia="zh-CN"/>
        </w:rPr>
        <w:t>问题2：</w:t>
      </w:r>
      <w:r>
        <w:rPr>
          <w:rFonts w:hint="eastAsia" w:ascii="方正仿宋_GBK" w:hAnsi="方正仿宋_GBK" w:eastAsia="方正仿宋_GBK" w:cs="方正仿宋_GBK"/>
          <w:b/>
          <w:bCs/>
          <w:spacing w:val="8"/>
          <w:sz w:val="34"/>
          <w:szCs w:val="34"/>
        </w:rPr>
        <w:t>垃圾处理不当。</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20" w:lineRule="exact"/>
        <w:ind w:firstLine="712" w:firstLineChars="200"/>
        <w:textAlignment w:val="auto"/>
        <w:rPr>
          <w:rFonts w:hint="default" w:ascii="方正仿宋_GBK" w:hAnsi="方正仿宋_GBK" w:eastAsia="方正仿宋_GBK" w:cs="方正仿宋_GBK"/>
          <w:b/>
          <w:bCs/>
          <w:spacing w:val="8"/>
          <w:sz w:val="34"/>
          <w:szCs w:val="34"/>
          <w:lang w:val="en-US" w:eastAsia="zh-CN"/>
        </w:rPr>
      </w:pPr>
      <w:r>
        <w:rPr>
          <w:rFonts w:hint="eastAsia" w:ascii="方正仿宋_GBK" w:hAnsi="方正仿宋_GBK" w:eastAsia="方正仿宋_GBK" w:cs="方正仿宋_GBK"/>
          <w:b/>
          <w:bCs/>
          <w:spacing w:val="8"/>
          <w:sz w:val="34"/>
          <w:szCs w:val="34"/>
          <w:lang w:val="en-US" w:eastAsia="zh-CN"/>
        </w:rPr>
        <w:t>整改结果：完成</w:t>
      </w:r>
    </w:p>
    <w:p>
      <w:pPr>
        <w:keepNext w:val="0"/>
        <w:keepLines w:val="0"/>
        <w:pageBreakBefore w:val="0"/>
        <w:widowControl w:val="0"/>
        <w:kinsoku/>
        <w:wordWrap/>
        <w:overflowPunct/>
        <w:topLinePunct w:val="0"/>
        <w:autoSpaceDE/>
        <w:autoSpaceDN/>
        <w:bidi w:val="0"/>
        <w:adjustRightInd/>
        <w:snapToGrid/>
        <w:spacing w:line="620" w:lineRule="exact"/>
        <w:ind w:firstLine="712" w:firstLineChars="200"/>
        <w:textAlignment w:val="auto"/>
        <w:rPr>
          <w:rFonts w:hint="eastAsia" w:ascii="方正仿宋_GBK" w:hAnsi="方正仿宋_GBK" w:eastAsia="方正仿宋_GBK" w:cs="方正仿宋_GBK"/>
          <w:b/>
          <w:bCs/>
          <w:spacing w:val="8"/>
          <w:sz w:val="34"/>
          <w:szCs w:val="34"/>
        </w:rPr>
      </w:pPr>
      <w:r>
        <w:rPr>
          <w:rFonts w:hint="eastAsia" w:ascii="方正仿宋_GBK" w:hAnsi="方正仿宋_GBK" w:eastAsia="方正仿宋_GBK" w:cs="方正仿宋_GBK"/>
          <w:b/>
          <w:bCs/>
          <w:spacing w:val="8"/>
          <w:sz w:val="34"/>
          <w:szCs w:val="34"/>
        </w:rPr>
        <w:t>整改情况：</w:t>
      </w:r>
      <w:r>
        <w:rPr>
          <w:rFonts w:hint="eastAsia" w:ascii="方正仿宋_GBK" w:hAnsi="方正仿宋_GBK" w:eastAsia="方正仿宋_GBK" w:cs="方正仿宋_GBK"/>
          <w:b/>
          <w:bCs/>
          <w:spacing w:val="8"/>
          <w:sz w:val="34"/>
          <w:szCs w:val="34"/>
          <w:lang w:val="en-US" w:eastAsia="zh-CN"/>
        </w:rPr>
        <w:t>一是</w:t>
      </w:r>
      <w:r>
        <w:rPr>
          <w:rFonts w:hint="eastAsia" w:ascii="方正仿宋_GBK" w:hAnsi="方正仿宋_GBK" w:eastAsia="方正仿宋_GBK" w:cs="方正仿宋_GBK"/>
          <w:b/>
          <w:bCs/>
          <w:spacing w:val="8"/>
          <w:sz w:val="34"/>
          <w:szCs w:val="34"/>
        </w:rPr>
        <w:t>已在每个村民院落建立垃圾收集池，由各组保洁员负责收集，村委再统一装运到镇垃圾站进行处理。</w:t>
      </w:r>
      <w:r>
        <w:rPr>
          <w:rFonts w:hint="eastAsia" w:ascii="方正仿宋_GBK" w:hAnsi="方正仿宋_GBK" w:eastAsia="方正仿宋_GBK" w:cs="方正仿宋_GBK"/>
          <w:b/>
          <w:bCs/>
          <w:spacing w:val="8"/>
          <w:sz w:val="34"/>
          <w:szCs w:val="34"/>
          <w:lang w:val="en-US" w:eastAsia="zh-CN"/>
        </w:rPr>
        <w:t>二是建旺</w:t>
      </w:r>
      <w:r>
        <w:rPr>
          <w:rFonts w:hint="eastAsia" w:ascii="方正仿宋_GBK" w:hAnsi="方正仿宋_GBK" w:eastAsia="方正仿宋_GBK" w:cs="方正仿宋_GBK"/>
          <w:b/>
          <w:bCs/>
          <w:spacing w:val="8"/>
          <w:sz w:val="34"/>
          <w:szCs w:val="34"/>
        </w:rPr>
        <w:t>陶粒厂厂区东南角发现的生活垃圾，已全部拉走处理。</w:t>
      </w:r>
    </w:p>
    <w:p>
      <w:pPr>
        <w:keepNext w:val="0"/>
        <w:keepLines w:val="0"/>
        <w:pageBreakBefore w:val="0"/>
        <w:widowControl w:val="0"/>
        <w:kinsoku/>
        <w:wordWrap/>
        <w:overflowPunct/>
        <w:topLinePunct w:val="0"/>
        <w:autoSpaceDE/>
        <w:autoSpaceDN/>
        <w:bidi w:val="0"/>
        <w:adjustRightInd/>
        <w:snapToGrid/>
        <w:spacing w:line="620" w:lineRule="exact"/>
        <w:ind w:firstLine="712" w:firstLineChars="200"/>
        <w:textAlignment w:val="auto"/>
        <w:rPr>
          <w:rFonts w:hint="eastAsia" w:ascii="方正楷体_GBK" w:hAnsi="方正楷体_GBK" w:eastAsia="方正楷体_GBK" w:cs="方正楷体_GBK"/>
          <w:b/>
          <w:bCs/>
          <w:spacing w:val="8"/>
          <w:sz w:val="34"/>
          <w:szCs w:val="34"/>
        </w:rPr>
      </w:pPr>
      <w:r>
        <w:rPr>
          <w:rFonts w:hint="eastAsia" w:ascii="方正楷体_GBK" w:hAnsi="方正楷体_GBK" w:eastAsia="方正楷体_GBK" w:cs="方正楷体_GBK"/>
          <w:b/>
          <w:bCs/>
          <w:spacing w:val="8"/>
          <w:sz w:val="34"/>
          <w:szCs w:val="34"/>
          <w:lang w:eastAsia="zh-CN"/>
        </w:rPr>
        <w:t>（</w:t>
      </w:r>
      <w:r>
        <w:rPr>
          <w:rFonts w:hint="eastAsia" w:ascii="方正楷体_GBK" w:hAnsi="方正楷体_GBK" w:eastAsia="方正楷体_GBK" w:cs="方正楷体_GBK"/>
          <w:b/>
          <w:bCs/>
          <w:spacing w:val="8"/>
          <w:sz w:val="34"/>
          <w:szCs w:val="34"/>
          <w:lang w:val="en-US" w:eastAsia="zh-CN"/>
        </w:rPr>
        <w:t>二</w:t>
      </w:r>
      <w:r>
        <w:rPr>
          <w:rFonts w:hint="eastAsia" w:ascii="方正楷体_GBK" w:hAnsi="方正楷体_GBK" w:eastAsia="方正楷体_GBK" w:cs="方正楷体_GBK"/>
          <w:b/>
          <w:bCs/>
          <w:spacing w:val="8"/>
          <w:sz w:val="34"/>
          <w:szCs w:val="34"/>
          <w:lang w:eastAsia="zh-CN"/>
        </w:rPr>
        <w:t>）</w:t>
      </w:r>
      <w:r>
        <w:rPr>
          <w:rFonts w:hint="eastAsia" w:ascii="方正楷体_GBK" w:hAnsi="方正楷体_GBK" w:eastAsia="方正楷体_GBK" w:cs="方正楷体_GBK"/>
          <w:b/>
          <w:bCs/>
          <w:spacing w:val="8"/>
          <w:sz w:val="34"/>
          <w:szCs w:val="34"/>
          <w:lang w:val="en-US" w:eastAsia="zh-CN"/>
        </w:rPr>
        <w:t>反馈问题：</w:t>
      </w:r>
      <w:r>
        <w:rPr>
          <w:rFonts w:hint="eastAsia" w:ascii="方正楷体_GBK" w:hAnsi="方正楷体_GBK" w:eastAsia="方正楷体_GBK" w:cs="方正楷体_GBK"/>
          <w:b/>
          <w:bCs/>
          <w:spacing w:val="8"/>
          <w:sz w:val="34"/>
          <w:szCs w:val="34"/>
        </w:rPr>
        <w:t>开展“三湘护农”专项行动整治有差距。</w:t>
      </w:r>
    </w:p>
    <w:p>
      <w:pPr>
        <w:keepNext w:val="0"/>
        <w:keepLines w:val="0"/>
        <w:pageBreakBefore w:val="0"/>
        <w:widowControl w:val="0"/>
        <w:kinsoku/>
        <w:wordWrap/>
        <w:overflowPunct/>
        <w:topLinePunct w:val="0"/>
        <w:autoSpaceDE/>
        <w:autoSpaceDN/>
        <w:bidi w:val="0"/>
        <w:adjustRightInd/>
        <w:snapToGrid/>
        <w:spacing w:line="620" w:lineRule="exact"/>
        <w:ind w:firstLine="712" w:firstLineChars="200"/>
        <w:textAlignment w:val="auto"/>
        <w:rPr>
          <w:rFonts w:hint="eastAsia" w:ascii="方正仿宋_GBK" w:hAnsi="方正仿宋_GBK" w:eastAsia="方正仿宋_GBK" w:cs="方正仿宋_GBK"/>
          <w:b/>
          <w:bCs/>
          <w:spacing w:val="8"/>
          <w:sz w:val="34"/>
          <w:szCs w:val="34"/>
        </w:rPr>
      </w:pPr>
      <w:r>
        <w:rPr>
          <w:rFonts w:hint="eastAsia" w:ascii="方正仿宋_GBK" w:hAnsi="方正仿宋_GBK" w:eastAsia="方正仿宋_GBK" w:cs="方正仿宋_GBK"/>
          <w:b/>
          <w:bCs/>
          <w:spacing w:val="8"/>
          <w:sz w:val="34"/>
          <w:szCs w:val="34"/>
        </w:rPr>
        <w:t>问题</w:t>
      </w:r>
      <w:r>
        <w:rPr>
          <w:rFonts w:hint="eastAsia" w:ascii="方正仿宋_GBK" w:hAnsi="方正仿宋_GBK" w:eastAsia="方正仿宋_GBK" w:cs="方正仿宋_GBK"/>
          <w:b/>
          <w:bCs/>
          <w:spacing w:val="8"/>
          <w:sz w:val="34"/>
          <w:szCs w:val="34"/>
          <w:lang w:val="en-US" w:eastAsia="zh-CN"/>
        </w:rPr>
        <w:t>3</w:t>
      </w:r>
      <w:r>
        <w:rPr>
          <w:rFonts w:hint="eastAsia" w:ascii="方正仿宋_GBK" w:hAnsi="方正仿宋_GBK" w:eastAsia="方正仿宋_GBK" w:cs="方正仿宋_GBK"/>
          <w:b/>
          <w:bCs/>
          <w:spacing w:val="8"/>
          <w:sz w:val="34"/>
          <w:szCs w:val="34"/>
        </w:rPr>
        <w:t>：整治基本农田“非粮化”不彻底。</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20" w:lineRule="exact"/>
        <w:ind w:firstLine="712" w:firstLineChars="200"/>
        <w:textAlignment w:val="auto"/>
        <w:rPr>
          <w:rFonts w:hint="default" w:ascii="方正仿宋_GBK" w:hAnsi="方正仿宋_GBK" w:eastAsia="方正仿宋_GBK" w:cs="方正仿宋_GBK"/>
          <w:b/>
          <w:bCs/>
          <w:spacing w:val="8"/>
          <w:sz w:val="34"/>
          <w:szCs w:val="34"/>
          <w:lang w:val="en-US" w:eastAsia="zh-CN"/>
        </w:rPr>
      </w:pPr>
      <w:r>
        <w:rPr>
          <w:rFonts w:hint="eastAsia" w:ascii="方正仿宋_GBK" w:hAnsi="方正仿宋_GBK" w:eastAsia="方正仿宋_GBK" w:cs="方正仿宋_GBK"/>
          <w:b/>
          <w:bCs/>
          <w:spacing w:val="8"/>
          <w:sz w:val="34"/>
          <w:szCs w:val="34"/>
          <w:lang w:val="en-US" w:eastAsia="zh-CN"/>
        </w:rPr>
        <w:t>整改结果：完成</w:t>
      </w:r>
    </w:p>
    <w:p>
      <w:pPr>
        <w:keepNext w:val="0"/>
        <w:keepLines w:val="0"/>
        <w:pageBreakBefore w:val="0"/>
        <w:widowControl w:val="0"/>
        <w:kinsoku/>
        <w:wordWrap/>
        <w:overflowPunct/>
        <w:topLinePunct w:val="0"/>
        <w:autoSpaceDE/>
        <w:autoSpaceDN/>
        <w:bidi w:val="0"/>
        <w:adjustRightInd/>
        <w:snapToGrid/>
        <w:spacing w:line="620" w:lineRule="exact"/>
        <w:ind w:firstLine="712" w:firstLineChars="200"/>
        <w:textAlignment w:val="auto"/>
        <w:rPr>
          <w:rFonts w:hint="eastAsia" w:ascii="方正仿宋_GBK" w:hAnsi="方正仿宋_GBK" w:eastAsia="方正仿宋_GBK" w:cs="方正仿宋_GBK"/>
          <w:b/>
          <w:bCs/>
          <w:spacing w:val="8"/>
          <w:sz w:val="34"/>
          <w:szCs w:val="34"/>
        </w:rPr>
      </w:pPr>
      <w:r>
        <w:rPr>
          <w:rFonts w:hint="eastAsia" w:ascii="方正仿宋_GBK" w:hAnsi="方正仿宋_GBK" w:eastAsia="方正仿宋_GBK" w:cs="方正仿宋_GBK"/>
          <w:b/>
          <w:bCs/>
          <w:spacing w:val="8"/>
          <w:sz w:val="34"/>
          <w:szCs w:val="34"/>
        </w:rPr>
        <w:t>整改情况：</w:t>
      </w:r>
      <w:r>
        <w:rPr>
          <w:rFonts w:hint="eastAsia" w:ascii="方正仿宋_GBK" w:hAnsi="方正仿宋_GBK" w:eastAsia="方正仿宋_GBK" w:cs="方正仿宋_GBK"/>
          <w:b/>
          <w:bCs/>
          <w:color w:val="000000" w:themeColor="text1"/>
          <w:spacing w:val="8"/>
          <w:kern w:val="2"/>
          <w:sz w:val="34"/>
          <w:szCs w:val="34"/>
          <w:lang w:val="en-US" w:eastAsia="zh-CN" w:bidi="ar-SA"/>
          <w14:textFill>
            <w14:solidFill>
              <w14:schemeClr w14:val="tx1"/>
            </w14:solidFill>
          </w14:textFill>
        </w:rPr>
        <w:t>村“两委”对“非粮化”问题进行全面摸排，及时稳妥处置发现的问题。</w:t>
      </w:r>
      <w:r>
        <w:rPr>
          <w:rFonts w:hint="eastAsia" w:ascii="方正仿宋_GBK" w:hAnsi="方正仿宋_GBK" w:eastAsia="方正仿宋_GBK" w:cs="方正仿宋_GBK"/>
          <w:b/>
          <w:bCs/>
          <w:spacing w:val="8"/>
          <w:sz w:val="34"/>
          <w:szCs w:val="34"/>
        </w:rPr>
        <w:t>经核实，2012年1月17日村委会将11组龙铁桥屋门口旱土四排租赁给湖南兴盛园林绿化工程有限公司，合同期：2012年3月至2028年3月</w:t>
      </w:r>
      <w:r>
        <w:rPr>
          <w:rFonts w:hint="eastAsia" w:ascii="方正仿宋_GBK" w:hAnsi="方正仿宋_GBK" w:eastAsia="方正仿宋_GBK" w:cs="方正仿宋_GBK"/>
          <w:b/>
          <w:bCs/>
          <w:spacing w:val="8"/>
          <w:sz w:val="34"/>
          <w:szCs w:val="34"/>
          <w:lang w:val="en-US" w:eastAsia="zh-CN"/>
        </w:rPr>
        <w:t>。</w:t>
      </w:r>
      <w:r>
        <w:rPr>
          <w:rFonts w:hint="eastAsia" w:ascii="方正仿宋_GBK" w:hAnsi="方正仿宋_GBK" w:eastAsia="方正仿宋_GBK" w:cs="方正仿宋_GBK"/>
          <w:b/>
          <w:bCs/>
          <w:spacing w:val="8"/>
          <w:sz w:val="34"/>
          <w:szCs w:val="34"/>
        </w:rPr>
        <w:t>已做好承包户、村民的思想工作，</w:t>
      </w:r>
      <w:r>
        <w:rPr>
          <w:rFonts w:hint="eastAsia" w:ascii="方正仿宋_GBK" w:hAnsi="方正仿宋_GBK" w:eastAsia="方正仿宋_GBK" w:cs="方正仿宋_GBK"/>
          <w:b/>
          <w:bCs/>
          <w:spacing w:val="8"/>
          <w:sz w:val="34"/>
          <w:szCs w:val="34"/>
          <w:lang w:val="en-US" w:eastAsia="zh-CN"/>
        </w:rPr>
        <w:t>并</w:t>
      </w:r>
      <w:r>
        <w:rPr>
          <w:rFonts w:hint="eastAsia" w:ascii="方正仿宋_GBK" w:hAnsi="方正仿宋_GBK" w:eastAsia="方正仿宋_GBK" w:cs="方正仿宋_GBK"/>
          <w:b/>
          <w:bCs/>
          <w:spacing w:val="8"/>
          <w:sz w:val="34"/>
          <w:szCs w:val="34"/>
        </w:rPr>
        <w:t>和湖南兴盛园林绿化工程有限公司签订恢复耕地合同，</w:t>
      </w:r>
      <w:r>
        <w:rPr>
          <w:rFonts w:hint="eastAsia" w:ascii="方正仿宋_GBK" w:hAnsi="方正仿宋_GBK" w:eastAsia="方正仿宋_GBK" w:cs="方正仿宋_GBK"/>
          <w:b/>
          <w:bCs/>
          <w:color w:val="000000" w:themeColor="text1"/>
          <w:spacing w:val="8"/>
          <w:kern w:val="2"/>
          <w:sz w:val="34"/>
          <w:szCs w:val="34"/>
          <w:lang w:val="en-US" w:eastAsia="zh-CN" w:bidi="ar-SA"/>
          <w14:textFill>
            <w14:solidFill>
              <w14:schemeClr w14:val="tx1"/>
            </w14:solidFill>
          </w14:textFill>
        </w:rPr>
        <w:t>实行分步整改</w:t>
      </w:r>
      <w:r>
        <w:rPr>
          <w:rFonts w:hint="eastAsia" w:ascii="方正仿宋_GBK" w:hAnsi="方正仿宋_GBK" w:eastAsia="方正仿宋_GBK" w:cs="方正仿宋_GBK"/>
          <w:b/>
          <w:bCs/>
          <w:spacing w:val="8"/>
          <w:sz w:val="34"/>
          <w:szCs w:val="34"/>
        </w:rPr>
        <w:t>。</w:t>
      </w:r>
    </w:p>
    <w:p>
      <w:pPr>
        <w:keepNext w:val="0"/>
        <w:keepLines w:val="0"/>
        <w:pageBreakBefore w:val="0"/>
        <w:widowControl w:val="0"/>
        <w:kinsoku/>
        <w:wordWrap/>
        <w:overflowPunct/>
        <w:topLinePunct w:val="0"/>
        <w:autoSpaceDE/>
        <w:autoSpaceDN/>
        <w:bidi w:val="0"/>
        <w:adjustRightInd/>
        <w:snapToGrid/>
        <w:spacing w:line="620" w:lineRule="exact"/>
        <w:ind w:firstLine="712" w:firstLineChars="200"/>
        <w:textAlignment w:val="auto"/>
        <w:rPr>
          <w:rFonts w:hint="eastAsia" w:ascii="方正仿宋_GBK" w:hAnsi="方正仿宋_GBK" w:eastAsia="方正仿宋_GBK" w:cs="方正仿宋_GBK"/>
          <w:b/>
          <w:bCs/>
          <w:spacing w:val="8"/>
          <w:sz w:val="34"/>
          <w:szCs w:val="34"/>
        </w:rPr>
      </w:pPr>
      <w:r>
        <w:rPr>
          <w:rFonts w:hint="eastAsia" w:ascii="方正仿宋_GBK" w:hAnsi="方正仿宋_GBK" w:eastAsia="方正仿宋_GBK" w:cs="方正仿宋_GBK"/>
          <w:b/>
          <w:bCs/>
          <w:spacing w:val="8"/>
          <w:sz w:val="34"/>
          <w:szCs w:val="34"/>
        </w:rPr>
        <w:t>问题</w:t>
      </w:r>
      <w:r>
        <w:rPr>
          <w:rFonts w:hint="eastAsia" w:ascii="方正仿宋_GBK" w:hAnsi="方正仿宋_GBK" w:eastAsia="方正仿宋_GBK" w:cs="方正仿宋_GBK"/>
          <w:b/>
          <w:bCs/>
          <w:spacing w:val="8"/>
          <w:sz w:val="34"/>
          <w:szCs w:val="34"/>
          <w:lang w:val="en-US" w:eastAsia="zh-CN"/>
        </w:rPr>
        <w:t>4</w:t>
      </w:r>
      <w:r>
        <w:rPr>
          <w:rFonts w:hint="eastAsia" w:ascii="方正仿宋_GBK" w:hAnsi="方正仿宋_GBK" w:eastAsia="方正仿宋_GBK" w:cs="方正仿宋_GBK"/>
          <w:b/>
          <w:bCs/>
          <w:spacing w:val="8"/>
          <w:sz w:val="34"/>
          <w:szCs w:val="34"/>
        </w:rPr>
        <w:t>：水利设施修缮严重滞后。</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20" w:lineRule="exact"/>
        <w:ind w:firstLine="712" w:firstLineChars="200"/>
        <w:textAlignment w:val="auto"/>
        <w:rPr>
          <w:rFonts w:hint="default" w:ascii="方正仿宋_GBK" w:hAnsi="方正仿宋_GBK" w:eastAsia="方正仿宋_GBK" w:cs="方正仿宋_GBK"/>
          <w:b/>
          <w:bCs/>
          <w:spacing w:val="8"/>
          <w:sz w:val="34"/>
          <w:szCs w:val="34"/>
          <w:lang w:val="en-US" w:eastAsia="zh-CN"/>
        </w:rPr>
      </w:pPr>
      <w:r>
        <w:rPr>
          <w:rFonts w:hint="eastAsia" w:ascii="方正仿宋_GBK" w:hAnsi="方正仿宋_GBK" w:eastAsia="方正仿宋_GBK" w:cs="方正仿宋_GBK"/>
          <w:b/>
          <w:bCs/>
          <w:spacing w:val="8"/>
          <w:sz w:val="34"/>
          <w:szCs w:val="34"/>
          <w:lang w:val="en-US" w:eastAsia="zh-CN"/>
        </w:rPr>
        <w:t>整改结果：完成</w:t>
      </w:r>
    </w:p>
    <w:p>
      <w:pPr>
        <w:keepNext w:val="0"/>
        <w:keepLines w:val="0"/>
        <w:pageBreakBefore w:val="0"/>
        <w:widowControl w:val="0"/>
        <w:kinsoku/>
        <w:wordWrap/>
        <w:overflowPunct/>
        <w:topLinePunct w:val="0"/>
        <w:autoSpaceDE/>
        <w:autoSpaceDN/>
        <w:bidi w:val="0"/>
        <w:adjustRightInd/>
        <w:snapToGrid/>
        <w:spacing w:line="620" w:lineRule="exact"/>
        <w:ind w:firstLine="712" w:firstLineChars="200"/>
        <w:textAlignment w:val="auto"/>
        <w:rPr>
          <w:rFonts w:hint="eastAsia" w:ascii="方正仿宋_GBK" w:hAnsi="方正仿宋_GBK" w:eastAsia="方正仿宋_GBK" w:cs="方正仿宋_GBK"/>
          <w:b/>
          <w:bCs/>
          <w:spacing w:val="8"/>
          <w:sz w:val="34"/>
          <w:szCs w:val="34"/>
        </w:rPr>
      </w:pPr>
      <w:r>
        <w:rPr>
          <w:rFonts w:hint="eastAsia" w:ascii="方正仿宋_GBK" w:hAnsi="方正仿宋_GBK" w:eastAsia="方正仿宋_GBK" w:cs="方正仿宋_GBK"/>
          <w:b/>
          <w:bCs/>
          <w:spacing w:val="8"/>
          <w:sz w:val="34"/>
          <w:szCs w:val="34"/>
        </w:rPr>
        <w:t>整改情况：</w:t>
      </w:r>
      <w:r>
        <w:rPr>
          <w:rFonts w:hint="eastAsia" w:ascii="方正仿宋_GBK" w:hAnsi="方正仿宋_GBK" w:eastAsia="方正仿宋_GBK" w:cs="方正仿宋_GBK"/>
          <w:b/>
          <w:bCs/>
          <w:spacing w:val="8"/>
          <w:sz w:val="34"/>
          <w:szCs w:val="34"/>
          <w:lang w:val="en-US" w:eastAsia="zh-CN"/>
        </w:rPr>
        <w:t>一方面，</w:t>
      </w:r>
      <w:r>
        <w:rPr>
          <w:rFonts w:hint="eastAsia" w:ascii="方正仿宋_GBK" w:hAnsi="方正仿宋_GBK" w:eastAsia="方正仿宋_GBK" w:cs="方正仿宋_GBK"/>
          <w:b/>
          <w:bCs/>
          <w:spacing w:val="8"/>
          <w:sz w:val="34"/>
          <w:szCs w:val="34"/>
        </w:rPr>
        <w:t>村</w:t>
      </w:r>
      <w:r>
        <w:rPr>
          <w:rFonts w:hint="eastAsia" w:ascii="方正仿宋_GBK" w:hAnsi="方正仿宋_GBK" w:eastAsia="方正仿宋_GBK" w:cs="方正仿宋_GBK"/>
          <w:b/>
          <w:bCs/>
          <w:spacing w:val="8"/>
          <w:sz w:val="34"/>
          <w:szCs w:val="34"/>
          <w:lang w:eastAsia="zh-CN"/>
        </w:rPr>
        <w:t>“</w:t>
      </w:r>
      <w:r>
        <w:rPr>
          <w:rFonts w:hint="eastAsia" w:ascii="方正仿宋_GBK" w:hAnsi="方正仿宋_GBK" w:eastAsia="方正仿宋_GBK" w:cs="方正仿宋_GBK"/>
          <w:b/>
          <w:bCs/>
          <w:spacing w:val="8"/>
          <w:sz w:val="34"/>
          <w:szCs w:val="34"/>
          <w:lang w:val="en-US" w:eastAsia="zh-CN"/>
        </w:rPr>
        <w:t>两委</w:t>
      </w:r>
      <w:r>
        <w:rPr>
          <w:rFonts w:hint="eastAsia" w:ascii="方正仿宋_GBK" w:hAnsi="方正仿宋_GBK" w:eastAsia="方正仿宋_GBK" w:cs="方正仿宋_GBK"/>
          <w:b/>
          <w:bCs/>
          <w:spacing w:val="8"/>
          <w:sz w:val="34"/>
          <w:szCs w:val="34"/>
          <w:lang w:eastAsia="zh-CN"/>
        </w:rPr>
        <w:t>”</w:t>
      </w:r>
      <w:r>
        <w:rPr>
          <w:rFonts w:hint="eastAsia" w:ascii="方正仿宋_GBK" w:hAnsi="方正仿宋_GBK" w:eastAsia="方正仿宋_GBK" w:cs="方正仿宋_GBK"/>
          <w:b/>
          <w:bCs/>
          <w:spacing w:val="8"/>
          <w:sz w:val="34"/>
          <w:szCs w:val="34"/>
        </w:rPr>
        <w:t>向上级部门争资立项，于2024年2月22日向祁东县农业</w:t>
      </w:r>
      <w:r>
        <w:rPr>
          <w:rFonts w:hint="eastAsia" w:ascii="方正仿宋_GBK" w:hAnsi="方正仿宋_GBK" w:eastAsia="方正仿宋_GBK" w:cs="方正仿宋_GBK"/>
          <w:b/>
          <w:bCs/>
          <w:spacing w:val="8"/>
          <w:sz w:val="34"/>
          <w:szCs w:val="34"/>
          <w:lang w:val="en-US" w:eastAsia="zh-CN"/>
        </w:rPr>
        <w:t>农村</w:t>
      </w:r>
      <w:r>
        <w:rPr>
          <w:rFonts w:hint="eastAsia" w:ascii="方正仿宋_GBK" w:hAnsi="方正仿宋_GBK" w:eastAsia="方正仿宋_GBK" w:cs="方正仿宋_GBK"/>
          <w:b/>
          <w:bCs/>
          <w:spacing w:val="8"/>
          <w:sz w:val="34"/>
          <w:szCs w:val="34"/>
        </w:rPr>
        <w:t>局提交祖师塘水库渠道修缮申请报告</w:t>
      </w:r>
      <w:r>
        <w:rPr>
          <w:rFonts w:hint="eastAsia" w:ascii="方正仿宋_GBK" w:hAnsi="方正仿宋_GBK" w:eastAsia="方正仿宋_GBK" w:cs="方正仿宋_GBK"/>
          <w:b/>
          <w:bCs/>
          <w:spacing w:val="8"/>
          <w:sz w:val="34"/>
          <w:szCs w:val="34"/>
          <w:lang w:eastAsia="zh-CN"/>
        </w:rPr>
        <w:t>，</w:t>
      </w:r>
      <w:r>
        <w:rPr>
          <w:rFonts w:hint="eastAsia" w:ascii="方正仿宋_GBK" w:hAnsi="方正仿宋_GBK" w:eastAsia="方正仿宋_GBK" w:cs="方正仿宋_GBK"/>
          <w:b/>
          <w:bCs/>
          <w:spacing w:val="8"/>
          <w:sz w:val="34"/>
          <w:szCs w:val="34"/>
        </w:rPr>
        <w:t>把祖师塘水库渠道修建纳入项目，提上议程。</w:t>
      </w:r>
      <w:r>
        <w:rPr>
          <w:rFonts w:hint="eastAsia" w:ascii="方正仿宋_GBK" w:hAnsi="方正仿宋_GBK" w:eastAsia="方正仿宋_GBK" w:cs="方正仿宋_GBK"/>
          <w:b/>
          <w:bCs/>
          <w:spacing w:val="8"/>
          <w:sz w:val="34"/>
          <w:szCs w:val="34"/>
          <w:lang w:val="en-US" w:eastAsia="zh-CN"/>
        </w:rPr>
        <w:t>另一方面</w:t>
      </w:r>
      <w:r>
        <w:rPr>
          <w:rFonts w:hint="eastAsia" w:ascii="方正仿宋_GBK" w:hAnsi="方正仿宋_GBK" w:eastAsia="方正仿宋_GBK" w:cs="方正仿宋_GBK"/>
          <w:b/>
          <w:bCs/>
          <w:spacing w:val="8"/>
          <w:sz w:val="34"/>
          <w:szCs w:val="34"/>
          <w:lang w:eastAsia="zh-CN"/>
        </w:rPr>
        <w:t>，</w:t>
      </w:r>
      <w:r>
        <w:rPr>
          <w:rFonts w:hint="eastAsia" w:ascii="方正仿宋_GBK" w:hAnsi="方正仿宋_GBK" w:eastAsia="方正仿宋_GBK" w:cs="方正仿宋_GBK"/>
          <w:b/>
          <w:bCs/>
          <w:spacing w:val="8"/>
          <w:sz w:val="34"/>
          <w:szCs w:val="34"/>
          <w:lang w:val="en-US" w:eastAsia="zh-CN"/>
        </w:rPr>
        <w:t>我村</w:t>
      </w:r>
      <w:r>
        <w:rPr>
          <w:rFonts w:hint="eastAsia" w:ascii="方正仿宋_GBK" w:hAnsi="方正仿宋_GBK" w:eastAsia="方正仿宋_GBK" w:cs="方正仿宋_GBK"/>
          <w:b/>
          <w:bCs/>
          <w:spacing w:val="8"/>
          <w:sz w:val="34"/>
          <w:szCs w:val="34"/>
        </w:rPr>
        <w:t>积极争资立项、引导社会资本</w:t>
      </w:r>
      <w:r>
        <w:rPr>
          <w:rFonts w:hint="eastAsia" w:ascii="方正仿宋_GBK" w:hAnsi="方正仿宋_GBK" w:eastAsia="方正仿宋_GBK" w:cs="方正仿宋_GBK"/>
          <w:b/>
          <w:bCs/>
          <w:spacing w:val="8"/>
          <w:sz w:val="34"/>
          <w:szCs w:val="34"/>
          <w:lang w:val="en-US" w:eastAsia="zh-CN"/>
        </w:rPr>
        <w:t>和村</w:t>
      </w:r>
      <w:r>
        <w:rPr>
          <w:rFonts w:hint="eastAsia" w:ascii="方正仿宋_GBK" w:hAnsi="方正仿宋_GBK" w:eastAsia="方正仿宋_GBK" w:cs="方正仿宋_GBK"/>
          <w:b/>
          <w:bCs/>
          <w:spacing w:val="8"/>
          <w:sz w:val="34"/>
          <w:szCs w:val="34"/>
        </w:rPr>
        <w:t>民积极参与农村基础设施建设，逐步提高基础设施建设水平。</w:t>
      </w:r>
    </w:p>
    <w:p>
      <w:pPr>
        <w:keepNext w:val="0"/>
        <w:keepLines w:val="0"/>
        <w:pageBreakBefore w:val="0"/>
        <w:widowControl w:val="0"/>
        <w:kinsoku/>
        <w:wordWrap/>
        <w:overflowPunct/>
        <w:topLinePunct w:val="0"/>
        <w:autoSpaceDE/>
        <w:autoSpaceDN/>
        <w:bidi w:val="0"/>
        <w:adjustRightInd/>
        <w:snapToGrid/>
        <w:spacing w:line="620" w:lineRule="exact"/>
        <w:ind w:firstLine="712" w:firstLineChars="200"/>
        <w:textAlignment w:val="auto"/>
        <w:rPr>
          <w:rFonts w:hint="eastAsia" w:ascii="方正楷体_GBK" w:hAnsi="方正楷体_GBK" w:eastAsia="方正楷体_GBK" w:cs="方正楷体_GBK"/>
          <w:b/>
          <w:bCs/>
          <w:spacing w:val="8"/>
          <w:sz w:val="34"/>
          <w:szCs w:val="34"/>
          <w:lang w:eastAsia="zh-CN"/>
        </w:rPr>
      </w:pPr>
      <w:r>
        <w:rPr>
          <w:rFonts w:hint="eastAsia" w:ascii="方正楷体_GBK" w:hAnsi="方正楷体_GBK" w:eastAsia="方正楷体_GBK" w:cs="方正楷体_GBK"/>
          <w:b/>
          <w:bCs/>
          <w:spacing w:val="8"/>
          <w:sz w:val="34"/>
          <w:szCs w:val="34"/>
          <w:lang w:eastAsia="zh-CN"/>
        </w:rPr>
        <w:t>（</w:t>
      </w:r>
      <w:r>
        <w:rPr>
          <w:rFonts w:hint="eastAsia" w:ascii="方正楷体_GBK" w:hAnsi="方正楷体_GBK" w:eastAsia="方正楷体_GBK" w:cs="方正楷体_GBK"/>
          <w:b/>
          <w:bCs/>
          <w:spacing w:val="8"/>
          <w:sz w:val="34"/>
          <w:szCs w:val="34"/>
          <w:lang w:val="en-US" w:eastAsia="zh-CN"/>
        </w:rPr>
        <w:t>三</w:t>
      </w:r>
      <w:r>
        <w:rPr>
          <w:rFonts w:hint="eastAsia" w:ascii="方正楷体_GBK" w:hAnsi="方正楷体_GBK" w:eastAsia="方正楷体_GBK" w:cs="方正楷体_GBK"/>
          <w:b/>
          <w:bCs/>
          <w:spacing w:val="8"/>
          <w:sz w:val="34"/>
          <w:szCs w:val="34"/>
          <w:lang w:eastAsia="zh-CN"/>
        </w:rPr>
        <w:t>）</w:t>
      </w:r>
      <w:r>
        <w:rPr>
          <w:rFonts w:hint="eastAsia" w:ascii="方正楷体_GBK" w:hAnsi="方正楷体_GBK" w:eastAsia="方正楷体_GBK" w:cs="方正楷体_GBK"/>
          <w:b/>
          <w:bCs/>
          <w:spacing w:val="8"/>
          <w:sz w:val="34"/>
          <w:szCs w:val="34"/>
          <w:lang w:val="en-US" w:eastAsia="zh-CN"/>
        </w:rPr>
        <w:t>反馈问题：</w:t>
      </w:r>
      <w:r>
        <w:rPr>
          <w:rFonts w:hint="eastAsia" w:ascii="方正楷体_GBK" w:hAnsi="方正楷体_GBK" w:eastAsia="方正楷体_GBK" w:cs="方正楷体_GBK"/>
          <w:b/>
          <w:bCs/>
          <w:spacing w:val="8"/>
          <w:sz w:val="34"/>
          <w:szCs w:val="34"/>
        </w:rPr>
        <w:t>财务管理不规范</w:t>
      </w:r>
      <w:r>
        <w:rPr>
          <w:rFonts w:hint="eastAsia" w:ascii="方正楷体_GBK" w:hAnsi="方正楷体_GBK" w:eastAsia="方正楷体_GBK" w:cs="方正楷体_GBK"/>
          <w:b/>
          <w:bCs/>
          <w:spacing w:val="8"/>
          <w:sz w:val="34"/>
          <w:szCs w:val="34"/>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712" w:firstLineChars="200"/>
        <w:textAlignment w:val="auto"/>
        <w:rPr>
          <w:rFonts w:hint="eastAsia" w:ascii="方正仿宋_GBK" w:hAnsi="方正仿宋_GBK" w:eastAsia="方正仿宋_GBK" w:cs="方正仿宋_GBK"/>
          <w:b/>
          <w:bCs/>
          <w:spacing w:val="8"/>
          <w:sz w:val="34"/>
          <w:szCs w:val="34"/>
        </w:rPr>
      </w:pPr>
      <w:r>
        <w:rPr>
          <w:rFonts w:hint="eastAsia" w:ascii="方正仿宋_GBK" w:hAnsi="方正仿宋_GBK" w:eastAsia="方正仿宋_GBK" w:cs="方正仿宋_GBK"/>
          <w:b/>
          <w:bCs/>
          <w:spacing w:val="8"/>
          <w:sz w:val="34"/>
          <w:szCs w:val="34"/>
          <w:lang w:val="en-US" w:eastAsia="zh-CN"/>
        </w:rPr>
        <w:t>问题5：</w:t>
      </w:r>
      <w:r>
        <w:rPr>
          <w:rFonts w:hint="eastAsia" w:ascii="方正仿宋_GBK" w:hAnsi="方正仿宋_GBK" w:eastAsia="方正仿宋_GBK" w:cs="方正仿宋_GBK"/>
          <w:b/>
          <w:bCs/>
          <w:spacing w:val="8"/>
          <w:sz w:val="34"/>
          <w:szCs w:val="34"/>
        </w:rPr>
        <w:t>发票缺附件。</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20" w:lineRule="exact"/>
        <w:ind w:firstLine="712" w:firstLineChars="200"/>
        <w:textAlignment w:val="auto"/>
        <w:rPr>
          <w:rFonts w:hint="default" w:ascii="方正仿宋_GBK" w:hAnsi="方正仿宋_GBK" w:eastAsia="方正仿宋_GBK" w:cs="方正仿宋_GBK"/>
          <w:b/>
          <w:bCs/>
          <w:spacing w:val="8"/>
          <w:sz w:val="34"/>
          <w:szCs w:val="34"/>
          <w:lang w:val="en-US" w:eastAsia="zh-CN"/>
        </w:rPr>
      </w:pPr>
      <w:r>
        <w:rPr>
          <w:rFonts w:hint="eastAsia" w:ascii="方正仿宋_GBK" w:hAnsi="方正仿宋_GBK" w:eastAsia="方正仿宋_GBK" w:cs="方正仿宋_GBK"/>
          <w:b/>
          <w:bCs/>
          <w:spacing w:val="8"/>
          <w:sz w:val="34"/>
          <w:szCs w:val="34"/>
          <w:lang w:val="en-US" w:eastAsia="zh-CN"/>
        </w:rPr>
        <w:t>整改结果：完成</w:t>
      </w:r>
    </w:p>
    <w:p>
      <w:pPr>
        <w:keepNext w:val="0"/>
        <w:keepLines w:val="0"/>
        <w:pageBreakBefore w:val="0"/>
        <w:widowControl w:val="0"/>
        <w:kinsoku/>
        <w:wordWrap/>
        <w:overflowPunct/>
        <w:topLinePunct w:val="0"/>
        <w:autoSpaceDE/>
        <w:autoSpaceDN/>
        <w:bidi w:val="0"/>
        <w:adjustRightInd/>
        <w:snapToGrid/>
        <w:spacing w:line="620" w:lineRule="exact"/>
        <w:ind w:firstLine="712" w:firstLineChars="200"/>
        <w:textAlignment w:val="auto"/>
        <w:rPr>
          <w:rFonts w:hint="eastAsia" w:ascii="方正仿宋_GBK" w:hAnsi="方正仿宋_GBK" w:eastAsia="方正仿宋_GBK" w:cs="方正仿宋_GBK"/>
          <w:b/>
          <w:bCs/>
          <w:spacing w:val="8"/>
          <w:sz w:val="34"/>
          <w:szCs w:val="34"/>
        </w:rPr>
      </w:pPr>
      <w:r>
        <w:rPr>
          <w:rFonts w:hint="eastAsia" w:ascii="方正仿宋_GBK" w:hAnsi="方正仿宋_GBK" w:eastAsia="方正仿宋_GBK" w:cs="方正仿宋_GBK"/>
          <w:b/>
          <w:bCs/>
          <w:spacing w:val="8"/>
          <w:sz w:val="34"/>
          <w:szCs w:val="34"/>
        </w:rPr>
        <w:t>整改情况：</w:t>
      </w:r>
      <w:r>
        <w:rPr>
          <w:rFonts w:hint="eastAsia" w:ascii="方正仿宋_GBK" w:hAnsi="方正仿宋_GBK" w:eastAsia="方正仿宋_GBK" w:cs="方正仿宋_GBK"/>
          <w:b/>
          <w:bCs/>
          <w:i w:val="0"/>
          <w:caps w:val="0"/>
          <w:color w:val="000000" w:themeColor="text1"/>
          <w:spacing w:val="8"/>
          <w:sz w:val="34"/>
          <w:szCs w:val="34"/>
          <w:shd w:val="clear" w:fill="FFFFFF"/>
          <w:lang w:val="en-US" w:eastAsia="zh-CN"/>
          <w14:textFill>
            <w14:solidFill>
              <w14:schemeClr w14:val="tx1"/>
            </w14:solidFill>
          </w14:textFill>
        </w:rPr>
        <w:t>一是进一步规范财务管理制度，严格报账程序，资料齐全合规才能报账。二是</w:t>
      </w:r>
      <w:r>
        <w:rPr>
          <w:rFonts w:hint="eastAsia" w:ascii="方正仿宋_GBK" w:hAnsi="方正仿宋_GBK" w:eastAsia="方正仿宋_GBK" w:cs="方正仿宋_GBK"/>
          <w:b/>
          <w:bCs/>
          <w:spacing w:val="8"/>
          <w:sz w:val="34"/>
          <w:szCs w:val="34"/>
          <w:lang w:val="en-US" w:eastAsia="zh-CN"/>
        </w:rPr>
        <w:t>村“</w:t>
      </w:r>
      <w:r>
        <w:rPr>
          <w:rFonts w:hint="eastAsia" w:ascii="方正仿宋_GBK" w:hAnsi="方正仿宋_GBK" w:eastAsia="方正仿宋_GBK" w:cs="方正仿宋_GBK"/>
          <w:b/>
          <w:bCs/>
          <w:spacing w:val="8"/>
          <w:sz w:val="34"/>
          <w:szCs w:val="34"/>
        </w:rPr>
        <w:t>两委</w:t>
      </w:r>
      <w:r>
        <w:rPr>
          <w:rFonts w:hint="eastAsia" w:ascii="方正仿宋_GBK" w:hAnsi="方正仿宋_GBK" w:eastAsia="方正仿宋_GBK" w:cs="方正仿宋_GBK"/>
          <w:b/>
          <w:bCs/>
          <w:spacing w:val="8"/>
          <w:sz w:val="34"/>
          <w:szCs w:val="34"/>
          <w:lang w:val="en-US" w:eastAsia="zh-CN"/>
        </w:rPr>
        <w:t>”</w:t>
      </w:r>
      <w:r>
        <w:rPr>
          <w:rFonts w:hint="eastAsia" w:ascii="方正仿宋_GBK" w:hAnsi="方正仿宋_GBK" w:eastAsia="方正仿宋_GBK" w:cs="方正仿宋_GBK"/>
          <w:b/>
          <w:bCs/>
          <w:spacing w:val="8"/>
          <w:sz w:val="34"/>
          <w:szCs w:val="34"/>
        </w:rPr>
        <w:t>干部协助镇经</w:t>
      </w:r>
      <w:r>
        <w:rPr>
          <w:rFonts w:hint="eastAsia" w:ascii="方正仿宋_GBK" w:hAnsi="方正仿宋_GBK" w:eastAsia="方正仿宋_GBK" w:cs="方正仿宋_GBK"/>
          <w:b/>
          <w:bCs/>
          <w:spacing w:val="8"/>
          <w:sz w:val="34"/>
          <w:szCs w:val="34"/>
          <w:lang w:val="en-US" w:eastAsia="zh-CN"/>
        </w:rPr>
        <w:t>管部门</w:t>
      </w:r>
      <w:r>
        <w:rPr>
          <w:rFonts w:hint="eastAsia" w:ascii="方正仿宋_GBK" w:hAnsi="方正仿宋_GBK" w:eastAsia="方正仿宋_GBK" w:cs="方正仿宋_GBK"/>
          <w:b/>
          <w:bCs/>
          <w:spacing w:val="8"/>
          <w:sz w:val="34"/>
          <w:szCs w:val="34"/>
        </w:rPr>
        <w:t>对白条入账积极排查，对排查出来的白条入账涉及金额补开税务发票，完善相关手续。</w:t>
      </w:r>
    </w:p>
    <w:p>
      <w:pPr>
        <w:keepNext w:val="0"/>
        <w:keepLines w:val="0"/>
        <w:pageBreakBefore w:val="0"/>
        <w:widowControl w:val="0"/>
        <w:kinsoku/>
        <w:wordWrap/>
        <w:overflowPunct/>
        <w:topLinePunct w:val="0"/>
        <w:autoSpaceDE/>
        <w:autoSpaceDN/>
        <w:bidi w:val="0"/>
        <w:adjustRightInd/>
        <w:snapToGrid/>
        <w:spacing w:line="620" w:lineRule="exact"/>
        <w:ind w:firstLine="712" w:firstLineChars="200"/>
        <w:textAlignment w:val="auto"/>
        <w:rPr>
          <w:rFonts w:hint="eastAsia" w:ascii="方正仿宋_GBK" w:hAnsi="方正仿宋_GBK" w:eastAsia="方正仿宋_GBK" w:cs="方正仿宋_GBK"/>
          <w:b/>
          <w:bCs/>
          <w:spacing w:val="8"/>
          <w:sz w:val="34"/>
          <w:szCs w:val="34"/>
        </w:rPr>
      </w:pPr>
      <w:r>
        <w:rPr>
          <w:rFonts w:hint="eastAsia" w:ascii="方正楷体_GBK" w:hAnsi="方正楷体_GBK" w:eastAsia="方正楷体_GBK" w:cs="方正楷体_GBK"/>
          <w:b/>
          <w:bCs/>
          <w:spacing w:val="8"/>
          <w:sz w:val="34"/>
          <w:szCs w:val="34"/>
        </w:rPr>
        <w:t>（</w:t>
      </w:r>
      <w:r>
        <w:rPr>
          <w:rFonts w:hint="eastAsia" w:ascii="方正楷体_GBK" w:hAnsi="方正楷体_GBK" w:eastAsia="方正楷体_GBK" w:cs="方正楷体_GBK"/>
          <w:b/>
          <w:bCs/>
          <w:spacing w:val="8"/>
          <w:sz w:val="34"/>
          <w:szCs w:val="34"/>
          <w:lang w:val="en-US" w:eastAsia="zh-CN"/>
        </w:rPr>
        <w:t>四</w:t>
      </w:r>
      <w:r>
        <w:rPr>
          <w:rFonts w:hint="eastAsia" w:ascii="方正楷体_GBK" w:hAnsi="方正楷体_GBK" w:eastAsia="方正楷体_GBK" w:cs="方正楷体_GBK"/>
          <w:b/>
          <w:bCs/>
          <w:spacing w:val="8"/>
          <w:sz w:val="34"/>
          <w:szCs w:val="34"/>
        </w:rPr>
        <w:t>）</w:t>
      </w:r>
      <w:r>
        <w:rPr>
          <w:rFonts w:hint="eastAsia" w:ascii="方正楷体_GBK" w:hAnsi="方正楷体_GBK" w:eastAsia="方正楷体_GBK" w:cs="方正楷体_GBK"/>
          <w:b/>
          <w:bCs/>
          <w:spacing w:val="8"/>
          <w:sz w:val="34"/>
          <w:szCs w:val="34"/>
          <w:lang w:val="en-US" w:eastAsia="zh-CN"/>
        </w:rPr>
        <w:t>反馈问题：</w:t>
      </w:r>
      <w:r>
        <w:rPr>
          <w:rFonts w:hint="eastAsia" w:ascii="方正楷体_GBK" w:hAnsi="方正楷体_GBK" w:eastAsia="方正楷体_GBK" w:cs="方正楷体_GBK"/>
          <w:b/>
          <w:bCs/>
          <w:spacing w:val="8"/>
          <w:sz w:val="34"/>
          <w:szCs w:val="34"/>
        </w:rPr>
        <w:t>党内政治生活不严肃，“三会一课”、组织生活会、民主评议党员等制度落实不力。</w:t>
      </w:r>
    </w:p>
    <w:p>
      <w:pPr>
        <w:keepNext w:val="0"/>
        <w:keepLines w:val="0"/>
        <w:pageBreakBefore w:val="0"/>
        <w:widowControl w:val="0"/>
        <w:kinsoku/>
        <w:wordWrap/>
        <w:overflowPunct/>
        <w:topLinePunct w:val="0"/>
        <w:autoSpaceDE/>
        <w:autoSpaceDN/>
        <w:bidi w:val="0"/>
        <w:adjustRightInd/>
        <w:snapToGrid/>
        <w:spacing w:line="620" w:lineRule="exact"/>
        <w:ind w:firstLine="712" w:firstLineChars="200"/>
        <w:textAlignment w:val="auto"/>
        <w:rPr>
          <w:rFonts w:hint="eastAsia" w:ascii="方正仿宋_GBK" w:hAnsi="方正仿宋_GBK" w:eastAsia="方正仿宋_GBK" w:cs="方正仿宋_GBK"/>
          <w:b/>
          <w:bCs/>
          <w:spacing w:val="8"/>
          <w:sz w:val="34"/>
          <w:szCs w:val="34"/>
          <w:lang w:eastAsia="zh-CN"/>
        </w:rPr>
      </w:pPr>
      <w:r>
        <w:rPr>
          <w:rFonts w:hint="eastAsia" w:ascii="方正仿宋_GBK" w:hAnsi="方正仿宋_GBK" w:eastAsia="方正仿宋_GBK" w:cs="方正仿宋_GBK"/>
          <w:b/>
          <w:bCs/>
          <w:spacing w:val="8"/>
          <w:sz w:val="34"/>
          <w:szCs w:val="34"/>
          <w:lang w:val="en-US" w:eastAsia="zh-CN"/>
        </w:rPr>
        <w:t>问题6：</w:t>
      </w:r>
      <w:r>
        <w:rPr>
          <w:rFonts w:hint="eastAsia" w:ascii="方正仿宋_GBK" w:hAnsi="方正仿宋_GBK" w:eastAsia="方正仿宋_GBK" w:cs="方正仿宋_GBK"/>
          <w:b/>
          <w:bCs/>
          <w:spacing w:val="8"/>
          <w:sz w:val="34"/>
          <w:szCs w:val="34"/>
        </w:rPr>
        <w:t>逢源村2020年以来无党组织工作年度总结，第一党支部2023年主题党日无签到和相关图片资料、2022召开组织生活会到会党员人数未达到总党员人数的2/3</w:t>
      </w:r>
      <w:r>
        <w:rPr>
          <w:rFonts w:hint="eastAsia" w:ascii="方正仿宋_GBK" w:hAnsi="方正仿宋_GBK" w:eastAsia="方正仿宋_GBK" w:cs="方正仿宋_GBK"/>
          <w:b/>
          <w:bCs/>
          <w:spacing w:val="8"/>
          <w:sz w:val="34"/>
          <w:szCs w:val="34"/>
          <w:lang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20" w:lineRule="exact"/>
        <w:ind w:firstLine="712" w:firstLineChars="200"/>
        <w:textAlignment w:val="auto"/>
        <w:rPr>
          <w:rFonts w:hint="default" w:ascii="方正仿宋_GBK" w:hAnsi="方正仿宋_GBK" w:eastAsia="方正仿宋_GBK" w:cs="方正仿宋_GBK"/>
          <w:b/>
          <w:bCs/>
          <w:spacing w:val="8"/>
          <w:sz w:val="34"/>
          <w:szCs w:val="34"/>
          <w:lang w:val="en-US" w:eastAsia="zh-CN"/>
        </w:rPr>
      </w:pPr>
      <w:r>
        <w:rPr>
          <w:rFonts w:hint="eastAsia" w:ascii="方正仿宋_GBK" w:hAnsi="方正仿宋_GBK" w:eastAsia="方正仿宋_GBK" w:cs="方正仿宋_GBK"/>
          <w:b/>
          <w:bCs/>
          <w:spacing w:val="8"/>
          <w:sz w:val="34"/>
          <w:szCs w:val="34"/>
          <w:lang w:val="en-US" w:eastAsia="zh-CN"/>
        </w:rPr>
        <w:t>整改结果：完成</w:t>
      </w:r>
    </w:p>
    <w:p>
      <w:pPr>
        <w:keepNext w:val="0"/>
        <w:keepLines w:val="0"/>
        <w:pageBreakBefore w:val="0"/>
        <w:widowControl w:val="0"/>
        <w:kinsoku/>
        <w:wordWrap/>
        <w:overflowPunct/>
        <w:topLinePunct w:val="0"/>
        <w:autoSpaceDE/>
        <w:autoSpaceDN/>
        <w:bidi w:val="0"/>
        <w:adjustRightInd/>
        <w:snapToGrid/>
        <w:spacing w:line="620" w:lineRule="exact"/>
        <w:ind w:firstLine="712" w:firstLineChars="200"/>
        <w:textAlignment w:val="auto"/>
        <w:rPr>
          <w:rFonts w:hint="eastAsia" w:ascii="方正仿宋_GBK" w:hAnsi="方正仿宋_GBK" w:eastAsia="方正仿宋_GBK" w:cs="方正仿宋_GBK"/>
          <w:b/>
          <w:bCs/>
          <w:spacing w:val="8"/>
          <w:sz w:val="34"/>
          <w:szCs w:val="34"/>
        </w:rPr>
      </w:pPr>
      <w:r>
        <w:rPr>
          <w:rFonts w:hint="eastAsia" w:ascii="方正仿宋_GBK" w:hAnsi="方正仿宋_GBK" w:eastAsia="方正仿宋_GBK" w:cs="方正仿宋_GBK"/>
          <w:b/>
          <w:bCs/>
          <w:spacing w:val="8"/>
          <w:sz w:val="34"/>
          <w:szCs w:val="34"/>
        </w:rPr>
        <w:t>整改情况：</w:t>
      </w:r>
      <w:r>
        <w:rPr>
          <w:rFonts w:hint="eastAsia" w:ascii="方正仿宋_GBK" w:hAnsi="方正仿宋_GBK" w:eastAsia="方正仿宋_GBK" w:cs="方正仿宋_GBK"/>
          <w:b/>
          <w:bCs/>
          <w:spacing w:val="8"/>
          <w:sz w:val="34"/>
          <w:szCs w:val="34"/>
          <w:lang w:val="en-US" w:eastAsia="zh-CN"/>
        </w:rPr>
        <w:t>一是切实</w:t>
      </w:r>
      <w:r>
        <w:rPr>
          <w:rFonts w:hint="eastAsia" w:ascii="方正仿宋_GBK" w:hAnsi="方正仿宋_GBK" w:eastAsia="方正仿宋_GBK" w:cs="方正仿宋_GBK"/>
          <w:b/>
          <w:bCs/>
          <w:spacing w:val="8"/>
          <w:sz w:val="34"/>
          <w:szCs w:val="34"/>
        </w:rPr>
        <w:t>加强</w:t>
      </w:r>
      <w:r>
        <w:rPr>
          <w:rFonts w:hint="eastAsia" w:ascii="方正仿宋_GBK" w:hAnsi="方正仿宋_GBK" w:eastAsia="方正仿宋_GBK" w:cs="方正仿宋_GBK"/>
          <w:b/>
          <w:bCs/>
          <w:spacing w:val="8"/>
          <w:sz w:val="34"/>
          <w:szCs w:val="34"/>
          <w:lang w:val="en-US" w:eastAsia="zh-CN"/>
        </w:rPr>
        <w:t>对</w:t>
      </w:r>
      <w:r>
        <w:rPr>
          <w:rFonts w:hint="eastAsia" w:ascii="方正仿宋_GBK" w:hAnsi="方正仿宋_GBK" w:eastAsia="方正仿宋_GBK" w:cs="方正仿宋_GBK"/>
          <w:b/>
          <w:bCs/>
          <w:spacing w:val="8"/>
          <w:sz w:val="34"/>
          <w:szCs w:val="34"/>
        </w:rPr>
        <w:t>村</w:t>
      </w:r>
      <w:r>
        <w:rPr>
          <w:rFonts w:hint="eastAsia" w:ascii="方正仿宋_GBK" w:hAnsi="方正仿宋_GBK" w:eastAsia="方正仿宋_GBK" w:cs="方正仿宋_GBK"/>
          <w:b/>
          <w:bCs/>
          <w:spacing w:val="8"/>
          <w:sz w:val="34"/>
          <w:szCs w:val="34"/>
          <w:lang w:eastAsia="zh-CN"/>
        </w:rPr>
        <w:t>“</w:t>
      </w:r>
      <w:r>
        <w:rPr>
          <w:rFonts w:hint="eastAsia" w:ascii="方正仿宋_GBK" w:hAnsi="方正仿宋_GBK" w:eastAsia="方正仿宋_GBK" w:cs="方正仿宋_GBK"/>
          <w:b/>
          <w:bCs/>
          <w:spacing w:val="8"/>
          <w:sz w:val="34"/>
          <w:szCs w:val="34"/>
          <w:lang w:val="en-US" w:eastAsia="zh-CN"/>
        </w:rPr>
        <w:t>两委</w:t>
      </w:r>
      <w:r>
        <w:rPr>
          <w:rFonts w:hint="eastAsia" w:ascii="方正仿宋_GBK" w:hAnsi="方正仿宋_GBK" w:eastAsia="方正仿宋_GBK" w:cs="方正仿宋_GBK"/>
          <w:b/>
          <w:bCs/>
          <w:spacing w:val="8"/>
          <w:sz w:val="34"/>
          <w:szCs w:val="34"/>
          <w:lang w:eastAsia="zh-CN"/>
        </w:rPr>
        <w:t>”</w:t>
      </w:r>
      <w:r>
        <w:rPr>
          <w:rFonts w:hint="eastAsia" w:ascii="方正仿宋_GBK" w:hAnsi="方正仿宋_GBK" w:eastAsia="方正仿宋_GBK" w:cs="方正仿宋_GBK"/>
          <w:b/>
          <w:bCs/>
          <w:spacing w:val="8"/>
          <w:sz w:val="34"/>
          <w:szCs w:val="34"/>
        </w:rPr>
        <w:t>干部、党员</w:t>
      </w:r>
      <w:r>
        <w:rPr>
          <w:rFonts w:hint="eastAsia" w:ascii="方正仿宋_GBK" w:hAnsi="方正仿宋_GBK" w:eastAsia="方正仿宋_GBK" w:cs="方正仿宋_GBK"/>
          <w:b/>
          <w:bCs/>
          <w:spacing w:val="8"/>
          <w:sz w:val="34"/>
          <w:szCs w:val="34"/>
          <w:lang w:val="en-US" w:eastAsia="zh-CN"/>
        </w:rPr>
        <w:t>的</w:t>
      </w:r>
      <w:r>
        <w:rPr>
          <w:rFonts w:hint="eastAsia" w:ascii="方正仿宋_GBK" w:hAnsi="方正仿宋_GBK" w:eastAsia="方正仿宋_GBK" w:cs="方正仿宋_GBK"/>
          <w:b/>
          <w:bCs/>
          <w:spacing w:val="8"/>
          <w:sz w:val="34"/>
          <w:szCs w:val="34"/>
        </w:rPr>
        <w:t>教育</w:t>
      </w:r>
      <w:r>
        <w:rPr>
          <w:rFonts w:hint="eastAsia" w:ascii="方正仿宋_GBK" w:hAnsi="方正仿宋_GBK" w:eastAsia="方正仿宋_GBK" w:cs="方正仿宋_GBK"/>
          <w:b/>
          <w:bCs/>
          <w:spacing w:val="8"/>
          <w:sz w:val="34"/>
          <w:szCs w:val="34"/>
          <w:lang w:val="en-US" w:eastAsia="zh-CN"/>
        </w:rPr>
        <w:t>培训</w:t>
      </w:r>
      <w:r>
        <w:rPr>
          <w:rFonts w:hint="eastAsia" w:ascii="方正仿宋_GBK" w:hAnsi="方正仿宋_GBK" w:eastAsia="方正仿宋_GBK" w:cs="方正仿宋_GBK"/>
          <w:b/>
          <w:bCs/>
          <w:spacing w:val="8"/>
          <w:sz w:val="34"/>
          <w:szCs w:val="34"/>
        </w:rPr>
        <w:t>，</w:t>
      </w:r>
      <w:r>
        <w:rPr>
          <w:rFonts w:hint="eastAsia" w:ascii="方正仿宋_GBK" w:hAnsi="方正仿宋_GBK" w:eastAsia="方正仿宋_GBK" w:cs="方正仿宋_GBK"/>
          <w:b/>
          <w:bCs/>
          <w:spacing w:val="8"/>
          <w:sz w:val="34"/>
          <w:szCs w:val="34"/>
          <w:lang w:val="en-US" w:eastAsia="zh-CN"/>
        </w:rPr>
        <w:t>强化</w:t>
      </w:r>
      <w:r>
        <w:rPr>
          <w:rFonts w:hint="eastAsia" w:ascii="方正仿宋_GBK" w:hAnsi="方正仿宋_GBK" w:eastAsia="方正仿宋_GBK" w:cs="方正仿宋_GBK"/>
          <w:b/>
          <w:bCs/>
          <w:spacing w:val="8"/>
          <w:sz w:val="34"/>
          <w:szCs w:val="34"/>
        </w:rPr>
        <w:t>对党</w:t>
      </w:r>
      <w:r>
        <w:rPr>
          <w:rFonts w:hint="eastAsia" w:ascii="方正仿宋_GBK" w:hAnsi="方正仿宋_GBK" w:eastAsia="方正仿宋_GBK" w:cs="方正仿宋_GBK"/>
          <w:b/>
          <w:bCs/>
          <w:spacing w:val="8"/>
          <w:sz w:val="34"/>
          <w:szCs w:val="34"/>
          <w:lang w:val="en-US" w:eastAsia="zh-CN"/>
        </w:rPr>
        <w:t>内政治生活</w:t>
      </w:r>
      <w:r>
        <w:rPr>
          <w:rFonts w:hint="eastAsia" w:ascii="方正仿宋_GBK" w:hAnsi="方正仿宋_GBK" w:eastAsia="方正仿宋_GBK" w:cs="方正仿宋_GBK"/>
          <w:b/>
          <w:bCs/>
          <w:spacing w:val="8"/>
          <w:sz w:val="34"/>
          <w:szCs w:val="34"/>
        </w:rPr>
        <w:t>的</w:t>
      </w:r>
      <w:r>
        <w:rPr>
          <w:rFonts w:hint="eastAsia" w:ascii="方正仿宋_GBK" w:hAnsi="方正仿宋_GBK" w:eastAsia="方正仿宋_GBK" w:cs="方正仿宋_GBK"/>
          <w:b/>
          <w:bCs/>
          <w:spacing w:val="8"/>
          <w:sz w:val="34"/>
          <w:szCs w:val="34"/>
          <w:lang w:val="en-US" w:eastAsia="zh-CN"/>
        </w:rPr>
        <w:t>正确</w:t>
      </w:r>
      <w:r>
        <w:rPr>
          <w:rFonts w:hint="eastAsia" w:ascii="方正仿宋_GBK" w:hAnsi="方正仿宋_GBK" w:eastAsia="方正仿宋_GBK" w:cs="方正仿宋_GBK"/>
          <w:b/>
          <w:bCs/>
          <w:spacing w:val="8"/>
          <w:sz w:val="34"/>
          <w:szCs w:val="34"/>
        </w:rPr>
        <w:t>认识，</w:t>
      </w:r>
      <w:r>
        <w:rPr>
          <w:rFonts w:hint="eastAsia" w:ascii="方正仿宋_GBK" w:hAnsi="方正仿宋_GBK" w:eastAsia="方正仿宋_GBK" w:cs="方正仿宋_GBK"/>
          <w:b/>
          <w:bCs/>
          <w:spacing w:val="8"/>
          <w:sz w:val="34"/>
          <w:szCs w:val="34"/>
          <w:lang w:val="en-US" w:eastAsia="zh-CN"/>
        </w:rPr>
        <w:t>严格按要求落实“三会一课”、组织生活会、民主评议党员等制度</w:t>
      </w:r>
      <w:r>
        <w:rPr>
          <w:rFonts w:hint="eastAsia" w:ascii="方正仿宋_GBK" w:hAnsi="方正仿宋_GBK" w:eastAsia="方正仿宋_GBK" w:cs="方正仿宋_GBK"/>
          <w:b/>
          <w:bCs/>
          <w:spacing w:val="8"/>
          <w:sz w:val="34"/>
          <w:szCs w:val="34"/>
        </w:rPr>
        <w:t>。</w:t>
      </w:r>
      <w:r>
        <w:rPr>
          <w:rFonts w:hint="eastAsia" w:ascii="方正仿宋_GBK" w:hAnsi="方正仿宋_GBK" w:eastAsia="方正仿宋_GBK" w:cs="方正仿宋_GBK"/>
          <w:b/>
          <w:bCs/>
          <w:spacing w:val="8"/>
          <w:sz w:val="34"/>
          <w:szCs w:val="34"/>
          <w:lang w:val="en-US" w:eastAsia="zh-CN"/>
        </w:rPr>
        <w:t>二是在镇党委的指导下，常态化、规范化开展支部党建工作，并督促党建专干</w:t>
      </w:r>
      <w:r>
        <w:rPr>
          <w:rFonts w:hint="eastAsia" w:ascii="方正仿宋_GBK" w:hAnsi="方正仿宋_GBK" w:eastAsia="方正仿宋_GBK" w:cs="方正仿宋_GBK"/>
          <w:b/>
          <w:bCs/>
          <w:spacing w:val="8"/>
          <w:sz w:val="34"/>
          <w:szCs w:val="34"/>
        </w:rPr>
        <w:t>进一步完善党建资料，对日常工作开展做好记录和资料备份，并对各类党建台账进行规范整理</w:t>
      </w:r>
      <w:r>
        <w:rPr>
          <w:rFonts w:hint="eastAsia" w:ascii="方正仿宋_GBK" w:hAnsi="方正仿宋_GBK" w:eastAsia="方正仿宋_GBK" w:cs="方正仿宋_GBK"/>
          <w:b/>
          <w:bCs/>
          <w:spacing w:val="8"/>
          <w:sz w:val="34"/>
          <w:szCs w:val="34"/>
          <w:lang w:val="en-US" w:eastAsia="zh-CN"/>
        </w:rPr>
        <w:t>。今年以来，已做好2023年度党组织工作年度总结，参与</w:t>
      </w:r>
      <w:r>
        <w:rPr>
          <w:rFonts w:hint="eastAsia" w:ascii="方正仿宋_GBK" w:hAnsi="方正仿宋_GBK" w:eastAsia="方正仿宋_GBK" w:cs="方正仿宋_GBK"/>
          <w:b/>
          <w:bCs/>
          <w:spacing w:val="8"/>
          <w:sz w:val="34"/>
          <w:szCs w:val="34"/>
        </w:rPr>
        <w:t>主题党日</w:t>
      </w:r>
      <w:r>
        <w:rPr>
          <w:rFonts w:hint="eastAsia" w:ascii="方正仿宋_GBK" w:hAnsi="方正仿宋_GBK" w:eastAsia="方正仿宋_GBK" w:cs="方正仿宋_GBK"/>
          <w:b/>
          <w:bCs/>
          <w:spacing w:val="8"/>
          <w:sz w:val="34"/>
          <w:szCs w:val="34"/>
          <w:lang w:val="en-US" w:eastAsia="zh-CN"/>
        </w:rPr>
        <w:t>党员均进行了</w:t>
      </w:r>
      <w:r>
        <w:rPr>
          <w:rFonts w:hint="eastAsia" w:ascii="方正仿宋_GBK" w:hAnsi="方正仿宋_GBK" w:eastAsia="方正仿宋_GBK" w:cs="方正仿宋_GBK"/>
          <w:b/>
          <w:bCs/>
          <w:spacing w:val="8"/>
          <w:sz w:val="34"/>
          <w:szCs w:val="34"/>
        </w:rPr>
        <w:t>签到</w:t>
      </w:r>
      <w:r>
        <w:rPr>
          <w:rFonts w:hint="eastAsia" w:ascii="方正仿宋_GBK" w:hAnsi="方正仿宋_GBK" w:eastAsia="方正仿宋_GBK" w:cs="方正仿宋_GBK"/>
          <w:b/>
          <w:bCs/>
          <w:spacing w:val="8"/>
          <w:sz w:val="34"/>
          <w:szCs w:val="34"/>
          <w:lang w:val="en-US" w:eastAsia="zh-CN"/>
        </w:rPr>
        <w:t>并留存了</w:t>
      </w:r>
      <w:r>
        <w:rPr>
          <w:rFonts w:hint="eastAsia" w:ascii="方正仿宋_GBK" w:hAnsi="方正仿宋_GBK" w:eastAsia="方正仿宋_GBK" w:cs="方正仿宋_GBK"/>
          <w:b/>
          <w:bCs/>
          <w:spacing w:val="8"/>
          <w:sz w:val="34"/>
          <w:szCs w:val="34"/>
        </w:rPr>
        <w:t>相关图片</w:t>
      </w:r>
      <w:r>
        <w:rPr>
          <w:rFonts w:hint="eastAsia" w:ascii="方正仿宋_GBK" w:hAnsi="方正仿宋_GBK" w:eastAsia="方正仿宋_GBK" w:cs="方正仿宋_GBK"/>
          <w:b/>
          <w:bCs/>
          <w:spacing w:val="8"/>
          <w:sz w:val="34"/>
          <w:szCs w:val="34"/>
          <w:lang w:eastAsia="zh-CN"/>
        </w:rPr>
        <w:t>，</w:t>
      </w:r>
      <w:r>
        <w:rPr>
          <w:rFonts w:hint="eastAsia" w:ascii="方正仿宋_GBK" w:hAnsi="方正仿宋_GBK" w:eastAsia="方正仿宋_GBK" w:cs="方正仿宋_GBK"/>
          <w:b/>
          <w:bCs/>
          <w:spacing w:val="8"/>
          <w:sz w:val="34"/>
          <w:szCs w:val="34"/>
          <w:lang w:val="en-US" w:eastAsia="zh-CN"/>
        </w:rPr>
        <w:t>召开的党员会议均达到了参会人数要求</w:t>
      </w:r>
      <w:r>
        <w:rPr>
          <w:rFonts w:hint="eastAsia" w:ascii="方正仿宋_GBK" w:hAnsi="方正仿宋_GBK" w:eastAsia="方正仿宋_GBK" w:cs="方正仿宋_GBK"/>
          <w:b/>
          <w:bCs/>
          <w:spacing w:val="8"/>
          <w:sz w:val="34"/>
          <w:szCs w:val="34"/>
        </w:rPr>
        <w:t>。</w:t>
      </w:r>
    </w:p>
    <w:p>
      <w:pPr>
        <w:keepNext w:val="0"/>
        <w:keepLines w:val="0"/>
        <w:pageBreakBefore w:val="0"/>
        <w:widowControl w:val="0"/>
        <w:kinsoku/>
        <w:wordWrap/>
        <w:overflowPunct/>
        <w:topLinePunct w:val="0"/>
        <w:autoSpaceDE/>
        <w:autoSpaceDN/>
        <w:bidi w:val="0"/>
        <w:adjustRightInd/>
        <w:snapToGrid/>
        <w:spacing w:line="620" w:lineRule="exact"/>
        <w:ind w:firstLine="712" w:firstLineChars="200"/>
        <w:textAlignment w:val="auto"/>
        <w:rPr>
          <w:rFonts w:hint="eastAsia" w:ascii="方正楷体_GBK" w:hAnsi="方正楷体_GBK" w:eastAsia="方正楷体_GBK" w:cs="方正楷体_GBK"/>
          <w:b/>
          <w:bCs/>
          <w:spacing w:val="8"/>
          <w:sz w:val="34"/>
          <w:szCs w:val="34"/>
        </w:rPr>
      </w:pPr>
      <w:r>
        <w:rPr>
          <w:rFonts w:hint="eastAsia" w:ascii="方正楷体_GBK" w:hAnsi="方正楷体_GBK" w:eastAsia="方正楷体_GBK" w:cs="方正楷体_GBK"/>
          <w:b/>
          <w:bCs/>
          <w:spacing w:val="8"/>
          <w:sz w:val="34"/>
          <w:szCs w:val="34"/>
        </w:rPr>
        <w:t>（</w:t>
      </w:r>
      <w:r>
        <w:rPr>
          <w:rFonts w:hint="eastAsia" w:ascii="方正楷体_GBK" w:hAnsi="方正楷体_GBK" w:eastAsia="方正楷体_GBK" w:cs="方正楷体_GBK"/>
          <w:b/>
          <w:bCs/>
          <w:spacing w:val="8"/>
          <w:sz w:val="34"/>
          <w:szCs w:val="34"/>
          <w:lang w:val="en-US" w:eastAsia="zh-CN"/>
        </w:rPr>
        <w:t>五</w:t>
      </w:r>
      <w:r>
        <w:rPr>
          <w:rFonts w:hint="eastAsia" w:ascii="方正楷体_GBK" w:hAnsi="方正楷体_GBK" w:eastAsia="方正楷体_GBK" w:cs="方正楷体_GBK"/>
          <w:b/>
          <w:bCs/>
          <w:spacing w:val="8"/>
          <w:sz w:val="34"/>
          <w:szCs w:val="34"/>
        </w:rPr>
        <w:t>）</w:t>
      </w:r>
      <w:r>
        <w:rPr>
          <w:rFonts w:hint="eastAsia" w:ascii="方正楷体_GBK" w:hAnsi="方正楷体_GBK" w:eastAsia="方正楷体_GBK" w:cs="方正楷体_GBK"/>
          <w:b/>
          <w:bCs/>
          <w:spacing w:val="8"/>
          <w:sz w:val="34"/>
          <w:szCs w:val="34"/>
          <w:lang w:val="en-US" w:eastAsia="zh-CN"/>
        </w:rPr>
        <w:t>反馈问题：</w:t>
      </w:r>
      <w:r>
        <w:rPr>
          <w:rFonts w:hint="eastAsia" w:ascii="方正楷体_GBK" w:hAnsi="方正楷体_GBK" w:eastAsia="方正楷体_GBK" w:cs="方正楷体_GBK"/>
          <w:b/>
          <w:bCs/>
          <w:spacing w:val="8"/>
          <w:sz w:val="34"/>
          <w:szCs w:val="34"/>
        </w:rPr>
        <w:t>党建基础工作薄弱。</w:t>
      </w:r>
    </w:p>
    <w:p>
      <w:pPr>
        <w:keepNext w:val="0"/>
        <w:keepLines w:val="0"/>
        <w:pageBreakBefore w:val="0"/>
        <w:widowControl w:val="0"/>
        <w:kinsoku/>
        <w:wordWrap/>
        <w:overflowPunct/>
        <w:topLinePunct w:val="0"/>
        <w:autoSpaceDE/>
        <w:autoSpaceDN/>
        <w:bidi w:val="0"/>
        <w:adjustRightInd/>
        <w:snapToGrid/>
        <w:spacing w:line="620" w:lineRule="exact"/>
        <w:ind w:firstLine="712" w:firstLineChars="200"/>
        <w:textAlignment w:val="auto"/>
        <w:rPr>
          <w:rFonts w:hint="eastAsia" w:ascii="方正仿宋_GBK" w:hAnsi="方正仿宋_GBK" w:eastAsia="方正仿宋_GBK" w:cs="方正仿宋_GBK"/>
          <w:b/>
          <w:bCs/>
          <w:spacing w:val="8"/>
          <w:sz w:val="34"/>
          <w:szCs w:val="34"/>
        </w:rPr>
      </w:pPr>
      <w:r>
        <w:rPr>
          <w:rFonts w:hint="eastAsia" w:ascii="方正仿宋_GBK" w:hAnsi="方正仿宋_GBK" w:eastAsia="方正仿宋_GBK" w:cs="方正仿宋_GBK"/>
          <w:b/>
          <w:bCs/>
          <w:spacing w:val="8"/>
          <w:sz w:val="34"/>
          <w:szCs w:val="34"/>
          <w:lang w:val="en-US" w:eastAsia="zh-CN"/>
        </w:rPr>
        <w:t>问题7：党</w:t>
      </w:r>
      <w:r>
        <w:rPr>
          <w:rFonts w:hint="eastAsia" w:ascii="方正仿宋_GBK" w:hAnsi="方正仿宋_GBK" w:eastAsia="方正仿宋_GBK" w:cs="方正仿宋_GBK"/>
          <w:b/>
          <w:bCs/>
          <w:spacing w:val="8"/>
          <w:sz w:val="34"/>
          <w:szCs w:val="34"/>
        </w:rPr>
        <w:t>员干部联系群众“五个到户”、党员户挂牌等工作落实不力。</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620" w:lineRule="exact"/>
        <w:ind w:firstLine="712" w:firstLineChars="200"/>
        <w:textAlignment w:val="auto"/>
        <w:rPr>
          <w:rFonts w:hint="default" w:ascii="方正仿宋_GBK" w:hAnsi="方正仿宋_GBK" w:eastAsia="方正仿宋_GBK" w:cs="方正仿宋_GBK"/>
          <w:b/>
          <w:bCs/>
          <w:spacing w:val="8"/>
          <w:sz w:val="34"/>
          <w:szCs w:val="34"/>
          <w:lang w:val="en-US" w:eastAsia="zh-CN"/>
        </w:rPr>
      </w:pPr>
      <w:r>
        <w:rPr>
          <w:rFonts w:hint="eastAsia" w:ascii="方正仿宋_GBK" w:hAnsi="方正仿宋_GBK" w:eastAsia="方正仿宋_GBK" w:cs="方正仿宋_GBK"/>
          <w:b/>
          <w:bCs/>
          <w:spacing w:val="8"/>
          <w:sz w:val="34"/>
          <w:szCs w:val="34"/>
          <w:lang w:val="en-US" w:eastAsia="zh-CN"/>
        </w:rPr>
        <w:t>整改结果：完成</w:t>
      </w:r>
    </w:p>
    <w:p>
      <w:pPr>
        <w:keepNext w:val="0"/>
        <w:keepLines w:val="0"/>
        <w:pageBreakBefore w:val="0"/>
        <w:widowControl w:val="0"/>
        <w:kinsoku/>
        <w:wordWrap/>
        <w:overflowPunct/>
        <w:topLinePunct w:val="0"/>
        <w:autoSpaceDE/>
        <w:autoSpaceDN/>
        <w:bidi w:val="0"/>
        <w:adjustRightInd/>
        <w:snapToGrid/>
        <w:spacing w:line="620" w:lineRule="exact"/>
        <w:ind w:firstLine="712" w:firstLineChars="200"/>
        <w:textAlignment w:val="auto"/>
        <w:rPr>
          <w:rFonts w:hint="eastAsia" w:ascii="方正仿宋_GBK" w:hAnsi="方正仿宋_GBK" w:eastAsia="方正仿宋_GBK" w:cs="方正仿宋_GBK"/>
          <w:b/>
          <w:bCs/>
          <w:spacing w:val="8"/>
          <w:sz w:val="34"/>
          <w:szCs w:val="34"/>
        </w:rPr>
      </w:pPr>
      <w:r>
        <w:rPr>
          <w:rFonts w:hint="eastAsia" w:ascii="方正仿宋_GBK" w:hAnsi="方正仿宋_GBK" w:eastAsia="方正仿宋_GBK" w:cs="方正仿宋_GBK"/>
          <w:b/>
          <w:bCs/>
          <w:spacing w:val="8"/>
          <w:sz w:val="34"/>
          <w:szCs w:val="34"/>
        </w:rPr>
        <w:t>整改情况：</w:t>
      </w:r>
      <w:r>
        <w:rPr>
          <w:rFonts w:hint="eastAsia" w:ascii="方正仿宋_GBK" w:hAnsi="方正仿宋_GBK" w:eastAsia="方正仿宋_GBK" w:cs="方正仿宋_GBK"/>
          <w:b/>
          <w:bCs/>
          <w:spacing w:val="8"/>
          <w:sz w:val="34"/>
          <w:szCs w:val="34"/>
          <w:lang w:val="en-US" w:eastAsia="zh-CN"/>
        </w:rPr>
        <w:t>一是</w:t>
      </w:r>
      <w:r>
        <w:rPr>
          <w:rFonts w:hint="eastAsia" w:ascii="方正仿宋_GBK" w:hAnsi="方正仿宋_GBK" w:eastAsia="方正仿宋_GBK" w:cs="方正仿宋_GBK"/>
          <w:b/>
          <w:bCs/>
          <w:spacing w:val="8"/>
          <w:sz w:val="34"/>
          <w:szCs w:val="34"/>
        </w:rPr>
        <w:t>对党员户逐户挂牌，</w:t>
      </w:r>
      <w:r>
        <w:rPr>
          <w:rFonts w:hint="eastAsia" w:ascii="方正仿宋_GBK" w:hAnsi="方正仿宋_GBK" w:eastAsia="方正仿宋_GBK" w:cs="方正仿宋_GBK"/>
          <w:b/>
          <w:bCs/>
          <w:spacing w:val="8"/>
          <w:sz w:val="34"/>
          <w:szCs w:val="34"/>
          <w:lang w:val="en-US" w:eastAsia="zh-CN"/>
        </w:rPr>
        <w:t>督促党员</w:t>
      </w:r>
      <w:r>
        <w:rPr>
          <w:rFonts w:hint="eastAsia" w:ascii="方正仿宋_GBK" w:hAnsi="方正仿宋_GBK" w:eastAsia="方正仿宋_GBK" w:cs="方正仿宋_GBK"/>
          <w:b/>
          <w:bCs/>
          <w:spacing w:val="8"/>
          <w:sz w:val="34"/>
          <w:szCs w:val="34"/>
        </w:rPr>
        <w:t>多到群众家里走访，了解民情。对常年在外务工的党员，做</w:t>
      </w:r>
      <w:r>
        <w:rPr>
          <w:rFonts w:hint="eastAsia" w:ascii="方正仿宋_GBK" w:hAnsi="方正仿宋_GBK" w:eastAsia="方正仿宋_GBK" w:cs="方正仿宋_GBK"/>
          <w:b/>
          <w:bCs/>
          <w:spacing w:val="8"/>
          <w:sz w:val="34"/>
          <w:szCs w:val="34"/>
          <w:lang w:eastAsia="zh-CN"/>
        </w:rPr>
        <w:t>好</w:t>
      </w:r>
      <w:r>
        <w:rPr>
          <w:rFonts w:hint="eastAsia" w:ascii="方正仿宋_GBK" w:hAnsi="方正仿宋_GBK" w:eastAsia="方正仿宋_GBK" w:cs="方正仿宋_GBK"/>
          <w:b/>
          <w:bCs/>
          <w:spacing w:val="8"/>
          <w:sz w:val="34"/>
          <w:szCs w:val="34"/>
        </w:rPr>
        <w:t>管理登记工作，确保准确记录</w:t>
      </w:r>
      <w:r>
        <w:rPr>
          <w:rFonts w:hint="eastAsia" w:ascii="方正仿宋_GBK" w:hAnsi="方正仿宋_GBK" w:eastAsia="方正仿宋_GBK" w:cs="方正仿宋_GBK"/>
          <w:b/>
          <w:bCs/>
          <w:spacing w:val="8"/>
          <w:sz w:val="34"/>
          <w:szCs w:val="34"/>
          <w:lang w:eastAsia="zh-CN"/>
        </w:rPr>
        <w:t>，</w:t>
      </w:r>
      <w:r>
        <w:rPr>
          <w:rFonts w:hint="eastAsia" w:ascii="方正仿宋_GBK" w:hAnsi="方正仿宋_GBK" w:eastAsia="方正仿宋_GBK" w:cs="方正仿宋_GBK"/>
          <w:b/>
          <w:bCs/>
          <w:spacing w:val="8"/>
          <w:sz w:val="34"/>
          <w:szCs w:val="34"/>
        </w:rPr>
        <w:t>同时鼓励其在流入地参与党组织活动。</w:t>
      </w:r>
      <w:r>
        <w:rPr>
          <w:rFonts w:hint="eastAsia" w:ascii="方正仿宋_GBK" w:hAnsi="方正仿宋_GBK" w:eastAsia="方正仿宋_GBK" w:cs="方正仿宋_GBK"/>
          <w:b/>
          <w:bCs/>
          <w:spacing w:val="8"/>
          <w:sz w:val="34"/>
          <w:szCs w:val="34"/>
          <w:lang w:val="en-US" w:eastAsia="zh-CN"/>
        </w:rPr>
        <w:t>二是</w:t>
      </w:r>
      <w:r>
        <w:rPr>
          <w:rFonts w:hint="eastAsia" w:ascii="方正仿宋_GBK" w:hAnsi="方正仿宋_GBK" w:eastAsia="方正仿宋_GBK" w:cs="方正仿宋_GBK"/>
          <w:b/>
          <w:bCs/>
          <w:spacing w:val="8"/>
          <w:sz w:val="34"/>
          <w:szCs w:val="34"/>
        </w:rPr>
        <w:t>对</w:t>
      </w:r>
      <w:r>
        <w:rPr>
          <w:rFonts w:hint="eastAsia" w:ascii="方正仿宋_GBK" w:hAnsi="方正仿宋_GBK" w:eastAsia="方正仿宋_GBK" w:cs="方正仿宋_GBK"/>
          <w:b/>
          <w:bCs/>
          <w:spacing w:val="8"/>
          <w:sz w:val="34"/>
          <w:szCs w:val="34"/>
          <w:lang w:val="en-US" w:eastAsia="zh-CN"/>
        </w:rPr>
        <w:t>“三会一课”</w:t>
      </w:r>
      <w:r>
        <w:rPr>
          <w:rFonts w:hint="eastAsia" w:ascii="方正仿宋_GBK" w:hAnsi="方正仿宋_GBK" w:eastAsia="方正仿宋_GBK" w:cs="方正仿宋_GBK"/>
          <w:b/>
          <w:bCs/>
          <w:spacing w:val="8"/>
          <w:sz w:val="34"/>
          <w:szCs w:val="34"/>
        </w:rPr>
        <w:t>、组织生活会、冬春训、主题党日等活动，认真筹备，积极开展，确保每次活动都开得及时，开出实效。按照上级要求部署，加强本村干部、党员的教育培训，确保党组织书记和班子成员及党员每年参加集中培训和集体学习时间达标。</w:t>
      </w:r>
    </w:p>
    <w:p>
      <w:pPr>
        <w:keepNext w:val="0"/>
        <w:keepLines w:val="0"/>
        <w:pageBreakBefore w:val="0"/>
        <w:widowControl w:val="0"/>
        <w:kinsoku/>
        <w:wordWrap/>
        <w:overflowPunct/>
        <w:topLinePunct w:val="0"/>
        <w:autoSpaceDE/>
        <w:autoSpaceDN/>
        <w:bidi w:val="0"/>
        <w:adjustRightInd/>
        <w:snapToGrid/>
        <w:spacing w:line="620" w:lineRule="exact"/>
        <w:ind w:firstLine="715" w:firstLineChars="200"/>
        <w:textAlignment w:val="auto"/>
        <w:rPr>
          <w:rFonts w:hint="eastAsia" w:ascii="黑体" w:hAnsi="黑体" w:eastAsia="黑体" w:cs="黑体"/>
          <w:b/>
          <w:bCs/>
          <w:spacing w:val="8"/>
          <w:sz w:val="34"/>
          <w:szCs w:val="34"/>
        </w:rPr>
      </w:pPr>
      <w:r>
        <w:rPr>
          <w:rFonts w:hint="eastAsia" w:ascii="黑体" w:hAnsi="黑体" w:eastAsia="黑体" w:cs="黑体"/>
          <w:b/>
          <w:bCs/>
          <w:spacing w:val="8"/>
          <w:sz w:val="34"/>
          <w:szCs w:val="34"/>
          <w:lang w:val="en-US" w:eastAsia="zh-CN"/>
        </w:rPr>
        <w:t>三</w:t>
      </w:r>
      <w:r>
        <w:rPr>
          <w:rFonts w:hint="eastAsia" w:ascii="黑体" w:hAnsi="黑体" w:eastAsia="黑体" w:cs="黑体"/>
          <w:b/>
          <w:bCs/>
          <w:spacing w:val="8"/>
          <w:sz w:val="34"/>
          <w:szCs w:val="34"/>
        </w:rPr>
        <w:t>、下一步整改工作安排</w:t>
      </w:r>
    </w:p>
    <w:p>
      <w:pPr>
        <w:keepNext w:val="0"/>
        <w:keepLines w:val="0"/>
        <w:pageBreakBefore w:val="0"/>
        <w:widowControl w:val="0"/>
        <w:kinsoku/>
        <w:wordWrap/>
        <w:overflowPunct/>
        <w:topLinePunct w:val="0"/>
        <w:autoSpaceDE/>
        <w:autoSpaceDN/>
        <w:bidi w:val="0"/>
        <w:adjustRightInd/>
        <w:snapToGrid/>
        <w:spacing w:line="620" w:lineRule="exact"/>
        <w:ind w:firstLine="712" w:firstLineChars="200"/>
        <w:textAlignment w:val="auto"/>
        <w:rPr>
          <w:rFonts w:hint="eastAsia" w:ascii="方正仿宋_GBK" w:hAnsi="方正仿宋_GBK" w:eastAsia="方正仿宋_GBK" w:cs="方正仿宋_GBK"/>
          <w:b/>
          <w:bCs/>
          <w:spacing w:val="8"/>
          <w:sz w:val="34"/>
          <w:szCs w:val="34"/>
        </w:rPr>
      </w:pPr>
      <w:r>
        <w:rPr>
          <w:rFonts w:hint="eastAsia" w:ascii="方正仿宋_GBK" w:hAnsi="方正仿宋_GBK" w:eastAsia="方正仿宋_GBK" w:cs="方正仿宋_GBK"/>
          <w:b/>
          <w:bCs/>
          <w:spacing w:val="8"/>
          <w:sz w:val="34"/>
          <w:szCs w:val="34"/>
          <w:lang w:val="en-US" w:eastAsia="zh-CN"/>
        </w:rPr>
        <w:t>自</w:t>
      </w:r>
      <w:r>
        <w:rPr>
          <w:rFonts w:hint="eastAsia" w:ascii="方正仿宋_GBK" w:hAnsi="方正仿宋_GBK" w:eastAsia="方正仿宋_GBK" w:cs="方正仿宋_GBK"/>
          <w:b/>
          <w:bCs/>
          <w:spacing w:val="8"/>
          <w:sz w:val="34"/>
          <w:szCs w:val="34"/>
        </w:rPr>
        <w:t>市委巡</w:t>
      </w:r>
      <w:r>
        <w:rPr>
          <w:rFonts w:hint="eastAsia" w:ascii="方正仿宋_GBK" w:hAnsi="方正仿宋_GBK" w:eastAsia="方正仿宋_GBK" w:cs="方正仿宋_GBK"/>
          <w:b/>
          <w:bCs/>
          <w:spacing w:val="8"/>
          <w:sz w:val="34"/>
          <w:szCs w:val="34"/>
          <w:lang w:val="en-US" w:eastAsia="zh-CN"/>
        </w:rPr>
        <w:t>察</w:t>
      </w:r>
      <w:r>
        <w:rPr>
          <w:rFonts w:hint="eastAsia" w:ascii="方正仿宋_GBK" w:hAnsi="方正仿宋_GBK" w:eastAsia="方正仿宋_GBK" w:cs="方正仿宋_GBK"/>
          <w:b/>
          <w:bCs/>
          <w:spacing w:val="8"/>
          <w:sz w:val="34"/>
          <w:szCs w:val="34"/>
        </w:rPr>
        <w:t>反馈</w:t>
      </w:r>
      <w:r>
        <w:rPr>
          <w:rFonts w:hint="eastAsia" w:ascii="方正仿宋_GBK" w:hAnsi="方正仿宋_GBK" w:eastAsia="方正仿宋_GBK" w:cs="方正仿宋_GBK"/>
          <w:b/>
          <w:bCs/>
          <w:spacing w:val="8"/>
          <w:sz w:val="34"/>
          <w:szCs w:val="34"/>
          <w:lang w:val="en-US" w:eastAsia="zh-CN"/>
        </w:rPr>
        <w:t>意见</w:t>
      </w:r>
      <w:r>
        <w:rPr>
          <w:rFonts w:hint="eastAsia" w:ascii="方正仿宋_GBK" w:hAnsi="方正仿宋_GBK" w:eastAsia="方正仿宋_GBK" w:cs="方正仿宋_GBK"/>
          <w:b/>
          <w:bCs/>
          <w:spacing w:val="8"/>
          <w:sz w:val="34"/>
          <w:szCs w:val="34"/>
        </w:rPr>
        <w:t>以来，</w:t>
      </w:r>
      <w:r>
        <w:rPr>
          <w:rFonts w:hint="eastAsia" w:ascii="方正仿宋_GBK" w:hAnsi="方正仿宋_GBK" w:eastAsia="方正仿宋_GBK" w:cs="方正仿宋_GBK"/>
          <w:b/>
          <w:bCs/>
          <w:spacing w:val="8"/>
          <w:sz w:val="34"/>
          <w:szCs w:val="34"/>
          <w:lang w:val="en-US" w:eastAsia="zh-CN"/>
        </w:rPr>
        <w:t>逢源</w:t>
      </w:r>
      <w:r>
        <w:rPr>
          <w:rFonts w:hint="eastAsia" w:ascii="方正仿宋_GBK" w:hAnsi="方正仿宋_GBK" w:eastAsia="方正仿宋_GBK" w:cs="方正仿宋_GBK"/>
          <w:b/>
          <w:bCs/>
          <w:spacing w:val="8"/>
          <w:sz w:val="34"/>
          <w:szCs w:val="34"/>
        </w:rPr>
        <w:t>村党</w:t>
      </w:r>
      <w:r>
        <w:rPr>
          <w:rFonts w:hint="eastAsia" w:ascii="方正仿宋_GBK" w:hAnsi="方正仿宋_GBK" w:eastAsia="方正仿宋_GBK" w:cs="方正仿宋_GBK"/>
          <w:b/>
          <w:bCs/>
          <w:spacing w:val="8"/>
          <w:sz w:val="34"/>
          <w:szCs w:val="34"/>
          <w:lang w:val="en-US" w:eastAsia="zh-CN"/>
        </w:rPr>
        <w:t>总支</w:t>
      </w:r>
      <w:r>
        <w:rPr>
          <w:rFonts w:hint="eastAsia" w:ascii="方正仿宋_GBK" w:hAnsi="方正仿宋_GBK" w:eastAsia="方正仿宋_GBK" w:cs="方正仿宋_GBK"/>
          <w:b/>
          <w:bCs/>
          <w:spacing w:val="8"/>
          <w:sz w:val="34"/>
          <w:szCs w:val="34"/>
        </w:rPr>
        <w:t>根据问题清单积极整改，取得了</w:t>
      </w:r>
      <w:r>
        <w:rPr>
          <w:rFonts w:hint="eastAsia" w:ascii="方正仿宋_GBK" w:hAnsi="方正仿宋_GBK" w:eastAsia="方正仿宋_GBK" w:cs="方正仿宋_GBK"/>
          <w:b/>
          <w:bCs/>
          <w:spacing w:val="8"/>
          <w:sz w:val="34"/>
          <w:szCs w:val="34"/>
          <w:lang w:val="en-US" w:eastAsia="zh-CN"/>
        </w:rPr>
        <w:t>明显</w:t>
      </w:r>
      <w:r>
        <w:rPr>
          <w:rFonts w:hint="eastAsia" w:ascii="方正仿宋_GBK" w:hAnsi="方正仿宋_GBK" w:eastAsia="方正仿宋_GBK" w:cs="方正仿宋_GBK"/>
          <w:b/>
          <w:bCs/>
          <w:spacing w:val="8"/>
          <w:sz w:val="34"/>
          <w:szCs w:val="34"/>
        </w:rPr>
        <w:t>成效和阶段性成果。下一步，</w:t>
      </w:r>
      <w:r>
        <w:rPr>
          <w:rFonts w:hint="eastAsia" w:ascii="方正仿宋_GBK" w:hAnsi="方正仿宋_GBK" w:eastAsia="方正仿宋_GBK" w:cs="方正仿宋_GBK"/>
          <w:b/>
          <w:bCs/>
          <w:spacing w:val="8"/>
          <w:sz w:val="34"/>
          <w:szCs w:val="34"/>
          <w:lang w:val="en-US" w:eastAsia="zh-CN"/>
        </w:rPr>
        <w:t>党总支</w:t>
      </w:r>
      <w:r>
        <w:rPr>
          <w:rFonts w:hint="eastAsia" w:ascii="方正仿宋_GBK" w:hAnsi="方正仿宋_GBK" w:eastAsia="方正仿宋_GBK" w:cs="方正仿宋_GBK"/>
          <w:b/>
          <w:bCs/>
          <w:spacing w:val="8"/>
          <w:sz w:val="34"/>
          <w:szCs w:val="34"/>
        </w:rPr>
        <w:t>坚持思想不松、标准不降、力度不减，将继续把巡</w:t>
      </w:r>
      <w:r>
        <w:rPr>
          <w:rFonts w:hint="eastAsia" w:ascii="方正仿宋_GBK" w:hAnsi="方正仿宋_GBK" w:eastAsia="方正仿宋_GBK" w:cs="方正仿宋_GBK"/>
          <w:b/>
          <w:bCs/>
          <w:spacing w:val="8"/>
          <w:sz w:val="34"/>
          <w:szCs w:val="34"/>
          <w:lang w:eastAsia="zh-CN"/>
        </w:rPr>
        <w:t>察</w:t>
      </w:r>
      <w:bookmarkStart w:id="0" w:name="_GoBack"/>
      <w:bookmarkEnd w:id="0"/>
      <w:r>
        <w:rPr>
          <w:rFonts w:hint="eastAsia" w:ascii="方正仿宋_GBK" w:hAnsi="方正仿宋_GBK" w:eastAsia="方正仿宋_GBK" w:cs="方正仿宋_GBK"/>
          <w:b/>
          <w:bCs/>
          <w:spacing w:val="8"/>
          <w:sz w:val="34"/>
          <w:szCs w:val="34"/>
        </w:rPr>
        <w:t>整改工作作为一项重要政治任务来抓，从本村</w:t>
      </w:r>
      <w:r>
        <w:rPr>
          <w:rFonts w:hint="eastAsia" w:ascii="方正仿宋_GBK" w:hAnsi="方正仿宋_GBK" w:eastAsia="方正仿宋_GBK" w:cs="方正仿宋_GBK"/>
          <w:b/>
          <w:bCs/>
          <w:spacing w:val="8"/>
          <w:sz w:val="34"/>
          <w:szCs w:val="34"/>
          <w:lang w:val="en-US" w:eastAsia="zh-CN"/>
        </w:rPr>
        <w:t>实情</w:t>
      </w:r>
      <w:r>
        <w:rPr>
          <w:rFonts w:hint="eastAsia" w:ascii="方正仿宋_GBK" w:hAnsi="方正仿宋_GBK" w:eastAsia="方正仿宋_GBK" w:cs="方正仿宋_GBK"/>
          <w:b/>
          <w:bCs/>
          <w:spacing w:val="8"/>
          <w:sz w:val="34"/>
          <w:szCs w:val="34"/>
        </w:rPr>
        <w:t>出发，持续推进整改工作常态化。</w:t>
      </w:r>
    </w:p>
    <w:p>
      <w:pPr>
        <w:keepNext w:val="0"/>
        <w:keepLines w:val="0"/>
        <w:pageBreakBefore w:val="0"/>
        <w:widowControl w:val="0"/>
        <w:kinsoku/>
        <w:wordWrap/>
        <w:overflowPunct/>
        <w:topLinePunct w:val="0"/>
        <w:autoSpaceDE/>
        <w:autoSpaceDN/>
        <w:bidi w:val="0"/>
        <w:adjustRightInd/>
        <w:snapToGrid/>
        <w:spacing w:line="620" w:lineRule="exact"/>
        <w:ind w:firstLine="712" w:firstLineChars="200"/>
        <w:textAlignment w:val="auto"/>
        <w:rPr>
          <w:rFonts w:hint="eastAsia" w:ascii="方正仿宋_GBK" w:hAnsi="方正仿宋_GBK" w:eastAsia="方正仿宋_GBK" w:cs="方正仿宋_GBK"/>
          <w:b/>
          <w:bCs/>
          <w:spacing w:val="8"/>
          <w:sz w:val="34"/>
          <w:szCs w:val="34"/>
        </w:rPr>
      </w:pPr>
      <w:r>
        <w:rPr>
          <w:rFonts w:hint="eastAsia" w:ascii="方正楷体_GBK" w:hAnsi="方正楷体_GBK" w:eastAsia="方正楷体_GBK" w:cs="方正楷体_GBK"/>
          <w:b/>
          <w:bCs/>
          <w:spacing w:val="8"/>
          <w:sz w:val="34"/>
          <w:szCs w:val="34"/>
        </w:rPr>
        <w:t>一是及时总结，建章立制。</w:t>
      </w:r>
      <w:r>
        <w:rPr>
          <w:rFonts w:hint="eastAsia" w:ascii="方正仿宋_GBK" w:hAnsi="方正仿宋_GBK" w:eastAsia="方正仿宋_GBK" w:cs="方正仿宋_GBK"/>
          <w:b/>
          <w:bCs/>
          <w:spacing w:val="8"/>
          <w:sz w:val="34"/>
          <w:szCs w:val="34"/>
        </w:rPr>
        <w:t>此次巡</w:t>
      </w:r>
      <w:r>
        <w:rPr>
          <w:rFonts w:hint="eastAsia" w:ascii="方正仿宋_GBK" w:hAnsi="方正仿宋_GBK" w:eastAsia="方正仿宋_GBK" w:cs="方正仿宋_GBK"/>
          <w:b/>
          <w:bCs/>
          <w:spacing w:val="8"/>
          <w:sz w:val="34"/>
          <w:szCs w:val="34"/>
          <w:lang w:val="en-US" w:eastAsia="zh-CN"/>
        </w:rPr>
        <w:t>察</w:t>
      </w:r>
      <w:r>
        <w:rPr>
          <w:rFonts w:hint="eastAsia" w:ascii="方正仿宋_GBK" w:hAnsi="方正仿宋_GBK" w:eastAsia="方正仿宋_GBK" w:cs="方正仿宋_GBK"/>
          <w:b/>
          <w:bCs/>
          <w:spacing w:val="8"/>
          <w:sz w:val="34"/>
          <w:szCs w:val="34"/>
        </w:rPr>
        <w:t>整改取得了一定成效，但我们清醒认识到，整改工作离市委的要求和干部群众的期待还有一定差距。巡</w:t>
      </w:r>
      <w:r>
        <w:rPr>
          <w:rFonts w:hint="eastAsia" w:ascii="方正仿宋_GBK" w:hAnsi="方正仿宋_GBK" w:eastAsia="方正仿宋_GBK" w:cs="方正仿宋_GBK"/>
          <w:b/>
          <w:bCs/>
          <w:spacing w:val="8"/>
          <w:sz w:val="34"/>
          <w:szCs w:val="34"/>
          <w:lang w:val="en-US" w:eastAsia="zh-CN"/>
        </w:rPr>
        <w:t>察</w:t>
      </w:r>
      <w:r>
        <w:rPr>
          <w:rFonts w:hint="eastAsia" w:ascii="方正仿宋_GBK" w:hAnsi="方正仿宋_GBK" w:eastAsia="方正仿宋_GBK" w:cs="方正仿宋_GBK"/>
          <w:b/>
          <w:bCs/>
          <w:spacing w:val="8"/>
          <w:sz w:val="34"/>
          <w:szCs w:val="34"/>
        </w:rPr>
        <w:t>整改结束后，持续开展自查，适时组织“回头看”，驰而不息建立健全各项规章制度，推动问题整改走深走实。</w:t>
      </w:r>
    </w:p>
    <w:p>
      <w:pPr>
        <w:keepNext w:val="0"/>
        <w:keepLines w:val="0"/>
        <w:pageBreakBefore w:val="0"/>
        <w:widowControl w:val="0"/>
        <w:kinsoku/>
        <w:wordWrap/>
        <w:overflowPunct/>
        <w:topLinePunct w:val="0"/>
        <w:autoSpaceDE/>
        <w:autoSpaceDN/>
        <w:bidi w:val="0"/>
        <w:adjustRightInd/>
        <w:snapToGrid/>
        <w:spacing w:line="620" w:lineRule="exact"/>
        <w:ind w:firstLine="712" w:firstLineChars="200"/>
        <w:textAlignment w:val="auto"/>
        <w:rPr>
          <w:rFonts w:hint="eastAsia" w:ascii="方正仿宋_GBK" w:hAnsi="方正仿宋_GBK" w:eastAsia="方正仿宋_GBK" w:cs="方正仿宋_GBK"/>
          <w:b/>
          <w:bCs/>
          <w:spacing w:val="8"/>
          <w:sz w:val="34"/>
          <w:szCs w:val="34"/>
        </w:rPr>
      </w:pPr>
      <w:r>
        <w:rPr>
          <w:rFonts w:hint="eastAsia" w:ascii="方正楷体_GBK" w:hAnsi="方正楷体_GBK" w:eastAsia="方正楷体_GBK" w:cs="方正楷体_GBK"/>
          <w:b/>
          <w:bCs/>
          <w:spacing w:val="8"/>
          <w:sz w:val="34"/>
          <w:szCs w:val="34"/>
          <w:lang w:val="en-US" w:eastAsia="zh-CN"/>
        </w:rPr>
        <w:t>二是</w:t>
      </w:r>
      <w:r>
        <w:rPr>
          <w:rFonts w:hint="eastAsia" w:ascii="方正楷体_GBK" w:hAnsi="方正楷体_GBK" w:eastAsia="方正楷体_GBK" w:cs="方正楷体_GBK"/>
          <w:b/>
          <w:bCs/>
          <w:spacing w:val="8"/>
          <w:sz w:val="34"/>
          <w:szCs w:val="34"/>
        </w:rPr>
        <w:t>加强培训，提高认识</w:t>
      </w:r>
      <w:r>
        <w:rPr>
          <w:rFonts w:hint="eastAsia" w:ascii="方正楷体_GBK" w:hAnsi="方正楷体_GBK" w:eastAsia="方正楷体_GBK" w:cs="方正楷体_GBK"/>
          <w:b/>
          <w:bCs/>
          <w:spacing w:val="8"/>
          <w:sz w:val="34"/>
          <w:szCs w:val="34"/>
          <w:lang w:eastAsia="zh-CN"/>
        </w:rPr>
        <w:t>。</w:t>
      </w:r>
      <w:r>
        <w:rPr>
          <w:rFonts w:hint="eastAsia" w:ascii="方正仿宋_GBK" w:hAnsi="方正仿宋_GBK" w:eastAsia="方正仿宋_GBK" w:cs="方正仿宋_GBK"/>
          <w:b/>
          <w:bCs/>
          <w:spacing w:val="8"/>
          <w:sz w:val="34"/>
          <w:szCs w:val="34"/>
        </w:rPr>
        <w:t>加强</w:t>
      </w:r>
      <w:r>
        <w:rPr>
          <w:rFonts w:hint="eastAsia" w:ascii="方正仿宋_GBK" w:hAnsi="方正仿宋_GBK" w:eastAsia="方正仿宋_GBK" w:cs="方正仿宋_GBK"/>
          <w:b/>
          <w:bCs/>
          <w:spacing w:val="8"/>
          <w:sz w:val="34"/>
          <w:szCs w:val="34"/>
          <w:lang w:val="en-US" w:eastAsia="zh-CN"/>
        </w:rPr>
        <w:t>党建专干</w:t>
      </w:r>
      <w:r>
        <w:rPr>
          <w:rFonts w:hint="eastAsia" w:ascii="方正仿宋_GBK" w:hAnsi="方正仿宋_GBK" w:eastAsia="方正仿宋_GBK" w:cs="方正仿宋_GBK"/>
          <w:b/>
          <w:bCs/>
          <w:spacing w:val="8"/>
          <w:sz w:val="34"/>
          <w:szCs w:val="34"/>
        </w:rPr>
        <w:t>和党员的教育培训，提高他们的政治素质、业务能力和工作水平。</w:t>
      </w:r>
      <w:r>
        <w:rPr>
          <w:rFonts w:hint="eastAsia" w:ascii="方正仿宋_GBK" w:hAnsi="方正仿宋_GBK" w:eastAsia="方正仿宋_GBK" w:cs="方正仿宋_GBK"/>
          <w:b/>
          <w:bCs/>
          <w:spacing w:val="8"/>
          <w:sz w:val="34"/>
          <w:szCs w:val="34"/>
          <w:lang w:val="en-US" w:eastAsia="zh-CN"/>
        </w:rPr>
        <w:t>党总支书记</w:t>
      </w:r>
      <w:r>
        <w:rPr>
          <w:rFonts w:hint="eastAsia" w:ascii="方正仿宋_GBK" w:hAnsi="方正仿宋_GBK" w:eastAsia="方正仿宋_GBK" w:cs="方正仿宋_GBK"/>
          <w:b/>
          <w:bCs/>
          <w:spacing w:val="8"/>
          <w:sz w:val="34"/>
          <w:szCs w:val="34"/>
        </w:rPr>
        <w:t>认真履行党风廉政建设第一责任人职责，带头严守政治纪律和政治规矩，加强对整改工作的思想指导和帮助，提升村级组织的服务能力和水平。</w:t>
      </w:r>
    </w:p>
    <w:p>
      <w:pPr>
        <w:keepNext w:val="0"/>
        <w:keepLines w:val="0"/>
        <w:pageBreakBefore w:val="0"/>
        <w:widowControl w:val="0"/>
        <w:kinsoku/>
        <w:wordWrap/>
        <w:overflowPunct/>
        <w:topLinePunct w:val="0"/>
        <w:autoSpaceDE/>
        <w:autoSpaceDN/>
        <w:bidi w:val="0"/>
        <w:adjustRightInd/>
        <w:snapToGrid/>
        <w:spacing w:line="620" w:lineRule="exact"/>
        <w:ind w:firstLine="712" w:firstLineChars="200"/>
        <w:textAlignment w:val="auto"/>
        <w:rPr>
          <w:rFonts w:hint="eastAsia" w:ascii="方正仿宋_GBK" w:hAnsi="方正仿宋_GBK" w:eastAsia="方正仿宋_GBK" w:cs="方正仿宋_GBK"/>
          <w:b/>
          <w:bCs/>
          <w:spacing w:val="8"/>
          <w:sz w:val="34"/>
          <w:szCs w:val="34"/>
          <w:lang w:val="en-US" w:eastAsia="zh-CN"/>
        </w:rPr>
      </w:pPr>
      <w:r>
        <w:rPr>
          <w:rFonts w:hint="eastAsia" w:ascii="方正楷体_GBK" w:hAnsi="方正楷体_GBK" w:eastAsia="方正楷体_GBK" w:cs="方正楷体_GBK"/>
          <w:b/>
          <w:bCs/>
          <w:spacing w:val="8"/>
          <w:sz w:val="34"/>
          <w:szCs w:val="34"/>
        </w:rPr>
        <w:t>三是压实责任、有效整改</w:t>
      </w:r>
      <w:r>
        <w:rPr>
          <w:rFonts w:hint="eastAsia" w:ascii="方正楷体_GBK" w:hAnsi="方正楷体_GBK" w:eastAsia="方正楷体_GBK" w:cs="方正楷体_GBK"/>
          <w:b/>
          <w:bCs/>
          <w:spacing w:val="8"/>
          <w:sz w:val="34"/>
          <w:szCs w:val="34"/>
          <w:lang w:eastAsia="zh-CN"/>
        </w:rPr>
        <w:t>。</w:t>
      </w:r>
      <w:r>
        <w:rPr>
          <w:rFonts w:hint="eastAsia" w:ascii="方正仿宋_GBK" w:hAnsi="方正仿宋_GBK" w:eastAsia="方正仿宋_GBK" w:cs="方正仿宋_GBK"/>
          <w:b/>
          <w:bCs/>
          <w:spacing w:val="8"/>
          <w:sz w:val="34"/>
          <w:szCs w:val="34"/>
          <w:lang w:val="en-US" w:eastAsia="zh-CN"/>
        </w:rPr>
        <w:t>村“两委”</w:t>
      </w:r>
      <w:r>
        <w:rPr>
          <w:rFonts w:hint="eastAsia" w:ascii="方正仿宋_GBK" w:hAnsi="方正仿宋_GBK" w:eastAsia="方正仿宋_GBK" w:cs="方正仿宋_GBK"/>
          <w:b/>
          <w:bCs/>
          <w:spacing w:val="8"/>
          <w:sz w:val="34"/>
          <w:szCs w:val="34"/>
        </w:rPr>
        <w:t>一班人动真碰硬，层层压实责任，坚持把问题整改与乡村振兴建设工作有机融合，切实转变工作作风，对已经完成整改的问题持续跟踪，加强综合分析研判，举一反三，破解普遍性问题，做到有效整改、全面整改</w:t>
      </w:r>
      <w:r>
        <w:rPr>
          <w:rFonts w:hint="eastAsia" w:ascii="方正仿宋_GBK" w:hAnsi="方正仿宋_GBK" w:eastAsia="方正仿宋_GBK" w:cs="方正仿宋_GBK"/>
          <w:b/>
          <w:bCs/>
          <w:spacing w:val="8"/>
          <w:sz w:val="34"/>
          <w:szCs w:val="34"/>
          <w:lang w:eastAsia="zh-CN"/>
        </w:rPr>
        <w:t>，</w:t>
      </w:r>
      <w:r>
        <w:rPr>
          <w:rFonts w:hint="eastAsia" w:ascii="方正仿宋_GBK" w:hAnsi="方正仿宋_GBK" w:eastAsia="方正仿宋_GBK" w:cs="方正仿宋_GBK"/>
          <w:b/>
          <w:bCs/>
          <w:spacing w:val="8"/>
          <w:sz w:val="34"/>
          <w:szCs w:val="34"/>
          <w:lang w:val="en-US" w:eastAsia="zh-CN"/>
        </w:rPr>
        <w:t>以实实在在的工作成绩体现巡察整改的成效。</w:t>
      </w:r>
    </w:p>
    <w:p>
      <w:pPr>
        <w:keepNext w:val="0"/>
        <w:keepLines w:val="0"/>
        <w:pageBreakBefore w:val="0"/>
        <w:widowControl w:val="0"/>
        <w:kinsoku/>
        <w:wordWrap/>
        <w:overflowPunct/>
        <w:topLinePunct w:val="0"/>
        <w:autoSpaceDE/>
        <w:autoSpaceDN/>
        <w:bidi w:val="0"/>
        <w:adjustRightInd/>
        <w:snapToGrid/>
        <w:spacing w:line="620" w:lineRule="exact"/>
        <w:ind w:firstLine="712" w:firstLineChars="200"/>
        <w:textAlignment w:val="auto"/>
        <w:rPr>
          <w:rFonts w:hint="eastAsia" w:ascii="方正仿宋_GBK" w:hAnsi="方正仿宋_GBK" w:eastAsia="方正仿宋_GBK" w:cs="方正仿宋_GBK"/>
          <w:b/>
          <w:bCs/>
          <w:spacing w:val="8"/>
          <w:sz w:val="34"/>
          <w:szCs w:val="34"/>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方正仿宋_GBK" w:hAnsi="方正仿宋_GBK" w:eastAsia="方正仿宋_GBK" w:cs="方正仿宋_GBK"/>
          <w:b/>
          <w:bCs/>
          <w:spacing w:val="8"/>
          <w:sz w:val="34"/>
          <w:szCs w:val="34"/>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2493" w:firstLineChars="700"/>
        <w:textAlignment w:val="auto"/>
        <w:rPr>
          <w:rFonts w:hint="default" w:ascii="方正仿宋_GBK" w:hAnsi="方正仿宋_GBK" w:eastAsia="方正仿宋_GBK" w:cs="方正仿宋_GBK"/>
          <w:b/>
          <w:bCs/>
          <w:spacing w:val="8"/>
          <w:sz w:val="34"/>
          <w:szCs w:val="34"/>
          <w:lang w:val="en-US" w:eastAsia="zh-CN"/>
        </w:rPr>
      </w:pPr>
      <w:r>
        <w:rPr>
          <w:rFonts w:hint="eastAsia" w:ascii="方正仿宋_GBK" w:hAnsi="方正仿宋_GBK" w:eastAsia="方正仿宋_GBK" w:cs="方正仿宋_GBK"/>
          <w:b/>
          <w:bCs/>
          <w:spacing w:val="8"/>
          <w:sz w:val="34"/>
          <w:szCs w:val="34"/>
          <w:lang w:val="en-US" w:eastAsia="zh-CN"/>
        </w:rPr>
        <w:t>中共过水坪镇逢源村总支部委员会</w:t>
      </w:r>
    </w:p>
    <w:p>
      <w:pPr>
        <w:keepNext w:val="0"/>
        <w:keepLines w:val="0"/>
        <w:pageBreakBefore w:val="0"/>
        <w:widowControl w:val="0"/>
        <w:kinsoku/>
        <w:wordWrap/>
        <w:overflowPunct/>
        <w:topLinePunct w:val="0"/>
        <w:autoSpaceDE/>
        <w:autoSpaceDN/>
        <w:bidi w:val="0"/>
        <w:adjustRightInd/>
        <w:snapToGrid/>
        <w:spacing w:line="620" w:lineRule="exact"/>
        <w:ind w:firstLine="3918" w:firstLineChars="1100"/>
        <w:textAlignment w:val="auto"/>
        <w:rPr>
          <w:rFonts w:hint="eastAsia" w:ascii="方正仿宋_GBK" w:hAnsi="方正仿宋_GBK" w:eastAsia="方正仿宋_GBK" w:cs="方正仿宋_GBK"/>
          <w:b/>
          <w:bCs/>
          <w:spacing w:val="8"/>
          <w:sz w:val="34"/>
          <w:szCs w:val="34"/>
        </w:rPr>
      </w:pPr>
      <w:r>
        <w:rPr>
          <w:rFonts w:hint="eastAsia" w:ascii="方正仿宋_GBK" w:hAnsi="方正仿宋_GBK" w:eastAsia="方正仿宋_GBK" w:cs="方正仿宋_GBK"/>
          <w:b/>
          <w:bCs/>
          <w:spacing w:val="8"/>
          <w:sz w:val="34"/>
          <w:szCs w:val="34"/>
        </w:rPr>
        <w:t>2024年6月</w:t>
      </w:r>
      <w:r>
        <w:rPr>
          <w:rFonts w:hint="eastAsia" w:ascii="方正仿宋_GBK" w:hAnsi="方正仿宋_GBK" w:eastAsia="方正仿宋_GBK" w:cs="方正仿宋_GBK"/>
          <w:b/>
          <w:bCs/>
          <w:spacing w:val="8"/>
          <w:sz w:val="34"/>
          <w:szCs w:val="34"/>
          <w:lang w:val="en-US" w:eastAsia="zh-CN"/>
        </w:rPr>
        <w:t>26</w:t>
      </w:r>
      <w:r>
        <w:rPr>
          <w:rFonts w:hint="eastAsia" w:ascii="方正仿宋_GBK" w:hAnsi="方正仿宋_GBK" w:eastAsia="方正仿宋_GBK" w:cs="方正仿宋_GBK"/>
          <w:b/>
          <w:bCs/>
          <w:spacing w:val="8"/>
          <w:sz w:val="34"/>
          <w:szCs w:val="34"/>
        </w:rPr>
        <w:t>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pacing w:val="8"/>
          <w:sz w:val="34"/>
          <w:szCs w:val="34"/>
        </w:rPr>
      </w:pPr>
    </w:p>
    <w:p>
      <w:pPr>
        <w:keepNext w:val="0"/>
        <w:keepLines w:val="0"/>
        <w:pageBreakBefore w:val="0"/>
        <w:widowControl w:val="0"/>
        <w:kinsoku/>
        <w:wordWrap/>
        <w:overflowPunct/>
        <w:topLinePunct w:val="0"/>
        <w:autoSpaceDE/>
        <w:autoSpaceDN/>
        <w:bidi w:val="0"/>
        <w:adjustRightInd/>
        <w:snapToGrid/>
        <w:spacing w:line="6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textAlignment w:val="auto"/>
      </w:pPr>
    </w:p>
    <w:sectPr>
      <w:footerReference r:id="rId3" w:type="default"/>
      <w:pgSz w:w="11906" w:h="16838"/>
      <w:pgMar w:top="1984" w:right="1701" w:bottom="1417"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b/>
                              <w:bCs/>
                              <w:sz w:val="28"/>
                              <w:szCs w:val="44"/>
                            </w:rPr>
                            <w:t xml:space="preserve">— </w:t>
                          </w:r>
                          <w:r>
                            <w:rPr>
                              <w:rFonts w:hint="eastAsia" w:ascii="宋体" w:hAnsi="宋体" w:eastAsia="宋体" w:cs="宋体"/>
                              <w:b/>
                              <w:bCs/>
                              <w:sz w:val="28"/>
                              <w:szCs w:val="44"/>
                            </w:rPr>
                            <w:fldChar w:fldCharType="begin"/>
                          </w:r>
                          <w:r>
                            <w:rPr>
                              <w:rFonts w:hint="eastAsia" w:ascii="宋体" w:hAnsi="宋体" w:eastAsia="宋体" w:cs="宋体"/>
                              <w:b/>
                              <w:bCs/>
                              <w:sz w:val="28"/>
                              <w:szCs w:val="44"/>
                            </w:rPr>
                            <w:instrText xml:space="preserve"> PAGE  \* MERGEFORMAT </w:instrText>
                          </w:r>
                          <w:r>
                            <w:rPr>
                              <w:rFonts w:hint="eastAsia" w:ascii="宋体" w:hAnsi="宋体" w:eastAsia="宋体" w:cs="宋体"/>
                              <w:b/>
                              <w:bCs/>
                              <w:sz w:val="28"/>
                              <w:szCs w:val="44"/>
                            </w:rPr>
                            <w:fldChar w:fldCharType="separate"/>
                          </w:r>
                          <w:r>
                            <w:rPr>
                              <w:rFonts w:hint="eastAsia" w:ascii="宋体" w:hAnsi="宋体" w:eastAsia="宋体" w:cs="宋体"/>
                              <w:b/>
                              <w:bCs/>
                              <w:sz w:val="28"/>
                              <w:szCs w:val="44"/>
                            </w:rPr>
                            <w:t>1</w:t>
                          </w:r>
                          <w:r>
                            <w:rPr>
                              <w:rFonts w:hint="eastAsia" w:ascii="宋体" w:hAnsi="宋体" w:eastAsia="宋体" w:cs="宋体"/>
                              <w:b/>
                              <w:bCs/>
                              <w:sz w:val="28"/>
                              <w:szCs w:val="44"/>
                            </w:rPr>
                            <w:fldChar w:fldCharType="end"/>
                          </w:r>
                          <w:r>
                            <w:rPr>
                              <w:rFonts w:hint="eastAsia" w:ascii="宋体" w:hAnsi="宋体" w:eastAsia="宋体" w:cs="宋体"/>
                              <w:b/>
                              <w:bCs/>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b/>
                        <w:bCs/>
                        <w:sz w:val="28"/>
                        <w:szCs w:val="44"/>
                      </w:rPr>
                      <w:t xml:space="preserve">— </w:t>
                    </w:r>
                    <w:r>
                      <w:rPr>
                        <w:rFonts w:hint="eastAsia" w:ascii="宋体" w:hAnsi="宋体" w:eastAsia="宋体" w:cs="宋体"/>
                        <w:b/>
                        <w:bCs/>
                        <w:sz w:val="28"/>
                        <w:szCs w:val="44"/>
                      </w:rPr>
                      <w:fldChar w:fldCharType="begin"/>
                    </w:r>
                    <w:r>
                      <w:rPr>
                        <w:rFonts w:hint="eastAsia" w:ascii="宋体" w:hAnsi="宋体" w:eastAsia="宋体" w:cs="宋体"/>
                        <w:b/>
                        <w:bCs/>
                        <w:sz w:val="28"/>
                        <w:szCs w:val="44"/>
                      </w:rPr>
                      <w:instrText xml:space="preserve"> PAGE  \* MERGEFORMAT </w:instrText>
                    </w:r>
                    <w:r>
                      <w:rPr>
                        <w:rFonts w:hint="eastAsia" w:ascii="宋体" w:hAnsi="宋体" w:eastAsia="宋体" w:cs="宋体"/>
                        <w:b/>
                        <w:bCs/>
                        <w:sz w:val="28"/>
                        <w:szCs w:val="44"/>
                      </w:rPr>
                      <w:fldChar w:fldCharType="separate"/>
                    </w:r>
                    <w:r>
                      <w:rPr>
                        <w:rFonts w:hint="eastAsia" w:ascii="宋体" w:hAnsi="宋体" w:eastAsia="宋体" w:cs="宋体"/>
                        <w:b/>
                        <w:bCs/>
                        <w:sz w:val="28"/>
                        <w:szCs w:val="44"/>
                      </w:rPr>
                      <w:t>1</w:t>
                    </w:r>
                    <w:r>
                      <w:rPr>
                        <w:rFonts w:hint="eastAsia" w:ascii="宋体" w:hAnsi="宋体" w:eastAsia="宋体" w:cs="宋体"/>
                        <w:b/>
                        <w:bCs/>
                        <w:sz w:val="28"/>
                        <w:szCs w:val="44"/>
                      </w:rPr>
                      <w:fldChar w:fldCharType="end"/>
                    </w:r>
                    <w:r>
                      <w:rPr>
                        <w:rFonts w:hint="eastAsia" w:ascii="宋体" w:hAnsi="宋体" w:eastAsia="宋体" w:cs="宋体"/>
                        <w:b/>
                        <w:bCs/>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1MTA2OWFiMmIzZjBkZWZhZTU4MjRlMDhhMzhiNWMifQ=="/>
  </w:docVars>
  <w:rsids>
    <w:rsidRoot w:val="34611D15"/>
    <w:rsid w:val="00E20383"/>
    <w:rsid w:val="04A2096B"/>
    <w:rsid w:val="0A757947"/>
    <w:rsid w:val="0F314F5F"/>
    <w:rsid w:val="0F5140E8"/>
    <w:rsid w:val="13F85ED3"/>
    <w:rsid w:val="1F88254A"/>
    <w:rsid w:val="1FDD1ED8"/>
    <w:rsid w:val="34611D15"/>
    <w:rsid w:val="37077C15"/>
    <w:rsid w:val="3BDD1D44"/>
    <w:rsid w:val="487A69BB"/>
    <w:rsid w:val="491C321F"/>
    <w:rsid w:val="4D892605"/>
    <w:rsid w:val="583B3736"/>
    <w:rsid w:val="5DBC1410"/>
    <w:rsid w:val="5F2F6665"/>
    <w:rsid w:val="6FAE0FB1"/>
    <w:rsid w:val="7D8A0994"/>
    <w:rsid w:val="7FFE1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2307</Words>
  <Characters>2352</Characters>
  <Lines>0</Lines>
  <Paragraphs>0</Paragraphs>
  <TotalTime>5</TotalTime>
  <ScaleCrop>false</ScaleCrop>
  <LinksUpToDate>false</LinksUpToDate>
  <CharactersWithSpaces>2352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2024-06-25T06:38:00Z</dcterms:created>
  <dc:creator>徐思渊</dc:creator>
  <cp:lastModifiedBy>溯涯</cp:lastModifiedBy>
  <cp:lastPrinted>2024-07-25T03:04:00Z</cp:lastPrinted>
  <dcterms:modified xsi:type="dcterms:W3CDTF">2024-08-05T11:55:52Z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37FB1A58E81C40C3AD20618E077314A8_11</vt:lpwstr>
  </property>
</Properties>
</file>